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EF2E3" w14:textId="77777777" w:rsidR="00A36C8E" w:rsidRPr="00055C88" w:rsidRDefault="00502B1B" w:rsidP="00140D00">
      <w:pPr>
        <w:rPr>
          <w:sz w:val="32"/>
          <w:szCs w:val="32"/>
        </w:rPr>
      </w:pPr>
      <w:r w:rsidRPr="00055C88">
        <w:rPr>
          <w:b/>
          <w:bCs/>
          <w:sz w:val="32"/>
          <w:szCs w:val="32"/>
          <w:u w:val="single"/>
        </w:rPr>
        <w:t>General Risk Assessment</w:t>
      </w:r>
      <w:r w:rsidR="00A36C8E" w:rsidRPr="00055C88">
        <w:rPr>
          <w:b/>
          <w:bCs/>
          <w:sz w:val="32"/>
          <w:szCs w:val="32"/>
          <w:u w:val="single"/>
        </w:rPr>
        <w:t xml:space="preserve"> for Walking Bus</w:t>
      </w:r>
      <w:r w:rsidR="00A36C8E" w:rsidRPr="00055C88">
        <w:rPr>
          <w:sz w:val="32"/>
          <w:szCs w:val="32"/>
        </w:rPr>
        <w:t>.</w:t>
      </w:r>
    </w:p>
    <w:p w14:paraId="5B48E500" w14:textId="77777777" w:rsidR="00A36C8E" w:rsidRPr="00055C88" w:rsidRDefault="00A36C8E"/>
    <w:p w14:paraId="1686187B" w14:textId="77777777" w:rsidR="005820BB" w:rsidRPr="00055C88" w:rsidRDefault="00A36C8E">
      <w:pPr>
        <w:rPr>
          <w:b/>
          <w:bCs/>
          <w:sz w:val="28"/>
          <w:szCs w:val="28"/>
        </w:rPr>
      </w:pPr>
      <w:r w:rsidRPr="00055C88">
        <w:rPr>
          <w:b/>
          <w:bCs/>
          <w:sz w:val="28"/>
          <w:szCs w:val="28"/>
        </w:rPr>
        <w:t>Date of Assessment:</w:t>
      </w:r>
      <w:r w:rsidR="00DE2D24" w:rsidRPr="00055C88">
        <w:rPr>
          <w:b/>
          <w:bCs/>
          <w:sz w:val="28"/>
          <w:szCs w:val="28"/>
        </w:rPr>
        <w:t xml:space="preserve"> </w:t>
      </w:r>
      <w:r w:rsidR="008E0CAF">
        <w:rPr>
          <w:b/>
          <w:bCs/>
          <w:sz w:val="28"/>
          <w:szCs w:val="28"/>
        </w:rPr>
        <w:t>18/09/2019</w:t>
      </w:r>
    </w:p>
    <w:p w14:paraId="3165D43E" w14:textId="77777777" w:rsidR="00502B1B" w:rsidRPr="00055C88" w:rsidRDefault="003A5613" w:rsidP="00502B1B">
      <w:pPr>
        <w:rPr>
          <w:b/>
          <w:bCs/>
          <w:sz w:val="28"/>
          <w:szCs w:val="28"/>
        </w:rPr>
      </w:pPr>
      <w:r w:rsidRPr="00055C88">
        <w:rPr>
          <w:b/>
          <w:bCs/>
          <w:sz w:val="28"/>
          <w:szCs w:val="28"/>
        </w:rPr>
        <w:t xml:space="preserve">Assessed </w:t>
      </w:r>
      <w:proofErr w:type="gramStart"/>
      <w:r w:rsidRPr="00055C88">
        <w:rPr>
          <w:b/>
          <w:bCs/>
          <w:sz w:val="28"/>
          <w:szCs w:val="28"/>
        </w:rPr>
        <w:t>by:</w:t>
      </w:r>
      <w:proofErr w:type="gramEnd"/>
      <w:r w:rsidR="003B3477" w:rsidRPr="00055C88">
        <w:rPr>
          <w:b/>
          <w:bCs/>
          <w:sz w:val="28"/>
          <w:szCs w:val="28"/>
        </w:rPr>
        <w:t xml:space="preserve"> </w:t>
      </w:r>
      <w:r w:rsidR="00055C88">
        <w:rPr>
          <w:bCs/>
          <w:sz w:val="28"/>
          <w:szCs w:val="28"/>
        </w:rPr>
        <w:t xml:space="preserve">Alasdair Yule </w:t>
      </w:r>
      <w:r w:rsidR="00055C88" w:rsidRPr="00055C88">
        <w:rPr>
          <w:bCs/>
          <w:sz w:val="28"/>
          <w:szCs w:val="28"/>
        </w:rPr>
        <w:t>(</w:t>
      </w:r>
      <w:r w:rsidR="00055C88">
        <w:rPr>
          <w:bCs/>
          <w:sz w:val="28"/>
          <w:szCs w:val="28"/>
        </w:rPr>
        <w:t>School Travel Plan Officer)</w:t>
      </w:r>
    </w:p>
    <w:p w14:paraId="2A8C12C9" w14:textId="77777777" w:rsidR="003B3477" w:rsidRPr="00055C88" w:rsidRDefault="003B3477">
      <w:pPr>
        <w:rPr>
          <w:b/>
          <w:bCs/>
          <w:sz w:val="28"/>
          <w:szCs w:val="28"/>
        </w:rPr>
      </w:pPr>
      <w:r w:rsidRPr="00055C88">
        <w:rPr>
          <w:b/>
          <w:bCs/>
          <w:sz w:val="28"/>
          <w:szCs w:val="28"/>
        </w:rPr>
        <w:t xml:space="preserve">Next assessment due: </w:t>
      </w:r>
      <w:r w:rsidR="008E0CAF">
        <w:rPr>
          <w:b/>
          <w:bCs/>
          <w:sz w:val="28"/>
          <w:szCs w:val="28"/>
        </w:rPr>
        <w:t>18/09</w:t>
      </w:r>
      <w:r w:rsidR="00055C88">
        <w:rPr>
          <w:b/>
          <w:bCs/>
          <w:sz w:val="28"/>
          <w:szCs w:val="28"/>
        </w:rPr>
        <w:t>/2022</w:t>
      </w:r>
    </w:p>
    <w:p w14:paraId="5AB96EB4" w14:textId="77777777" w:rsidR="0038737E" w:rsidRPr="00055C88" w:rsidRDefault="0038737E" w:rsidP="0038737E">
      <w:pPr>
        <w:tabs>
          <w:tab w:val="left" w:pos="4515"/>
        </w:tabs>
      </w:pPr>
    </w:p>
    <w:p w14:paraId="16D8C663" w14:textId="77777777" w:rsidR="00502B1B" w:rsidRPr="00055C88" w:rsidRDefault="00502B1B" w:rsidP="0038737E">
      <w:pPr>
        <w:tabs>
          <w:tab w:val="left" w:pos="4515"/>
        </w:tabs>
      </w:pPr>
    </w:p>
    <w:p w14:paraId="153F7306" w14:textId="77777777" w:rsidR="00502B1B" w:rsidRPr="00055C88" w:rsidRDefault="00502B1B" w:rsidP="0038737E">
      <w:pPr>
        <w:tabs>
          <w:tab w:val="left" w:pos="4515"/>
        </w:tabs>
      </w:pPr>
    </w:p>
    <w:p w14:paraId="3E2C635A" w14:textId="77777777" w:rsidR="00502B1B" w:rsidRPr="00055C88" w:rsidRDefault="00502B1B" w:rsidP="0038737E">
      <w:pPr>
        <w:tabs>
          <w:tab w:val="left" w:pos="4515"/>
        </w:tabs>
      </w:pPr>
    </w:p>
    <w:tbl>
      <w:tblPr>
        <w:tblStyle w:val="TableGrid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900"/>
        <w:gridCol w:w="2700"/>
        <w:gridCol w:w="900"/>
        <w:gridCol w:w="4500"/>
      </w:tblGrid>
      <w:tr w:rsidR="00502B1B" w:rsidRPr="00055C88" w14:paraId="55111923" w14:textId="77777777" w:rsidTr="00195A70">
        <w:tc>
          <w:tcPr>
            <w:tcW w:w="3168" w:type="dxa"/>
            <w:gridSpan w:val="2"/>
          </w:tcPr>
          <w:p w14:paraId="47EC5A0C" w14:textId="77777777" w:rsidR="00502B1B" w:rsidRPr="00055C88" w:rsidRDefault="00502B1B" w:rsidP="004325C9">
            <w:pPr>
              <w:jc w:val="center"/>
              <w:rPr>
                <w:b/>
              </w:rPr>
            </w:pPr>
            <w:r w:rsidRPr="00055C88">
              <w:rPr>
                <w:b/>
              </w:rPr>
              <w:t>A</w:t>
            </w:r>
          </w:p>
        </w:tc>
        <w:tc>
          <w:tcPr>
            <w:tcW w:w="3600" w:type="dxa"/>
            <w:gridSpan w:val="2"/>
          </w:tcPr>
          <w:p w14:paraId="51475CD8" w14:textId="77777777" w:rsidR="00502B1B" w:rsidRPr="00055C88" w:rsidRDefault="00502B1B" w:rsidP="004325C9">
            <w:pPr>
              <w:jc w:val="center"/>
              <w:rPr>
                <w:b/>
              </w:rPr>
            </w:pPr>
            <w:r w:rsidRPr="00055C88">
              <w:rPr>
                <w:b/>
              </w:rPr>
              <w:t>B</w:t>
            </w:r>
          </w:p>
        </w:tc>
        <w:tc>
          <w:tcPr>
            <w:tcW w:w="5400" w:type="dxa"/>
            <w:gridSpan w:val="2"/>
          </w:tcPr>
          <w:p w14:paraId="39C1A62F" w14:textId="77777777" w:rsidR="00502B1B" w:rsidRPr="00055C88" w:rsidRDefault="00502B1B" w:rsidP="004325C9">
            <w:pPr>
              <w:jc w:val="center"/>
              <w:rPr>
                <w:b/>
              </w:rPr>
            </w:pPr>
            <w:r w:rsidRPr="00055C88">
              <w:rPr>
                <w:b/>
              </w:rPr>
              <w:t>C</w:t>
            </w:r>
          </w:p>
        </w:tc>
      </w:tr>
      <w:tr w:rsidR="00502B1B" w:rsidRPr="00055C88" w14:paraId="23459D19" w14:textId="77777777" w:rsidTr="00195A70">
        <w:tc>
          <w:tcPr>
            <w:tcW w:w="828" w:type="dxa"/>
          </w:tcPr>
          <w:p w14:paraId="0BFE392C" w14:textId="77777777" w:rsidR="00502B1B" w:rsidRPr="00055C88" w:rsidRDefault="00502B1B" w:rsidP="004325C9">
            <w:pPr>
              <w:jc w:val="center"/>
              <w:rPr>
                <w:b/>
                <w:bCs/>
              </w:rPr>
            </w:pPr>
            <w:r w:rsidRPr="00055C88">
              <w:rPr>
                <w:b/>
                <w:bCs/>
              </w:rPr>
              <w:t>Score</w:t>
            </w:r>
          </w:p>
        </w:tc>
        <w:tc>
          <w:tcPr>
            <w:tcW w:w="2340" w:type="dxa"/>
          </w:tcPr>
          <w:p w14:paraId="32E3FE37" w14:textId="77777777" w:rsidR="00502B1B" w:rsidRPr="00055C88" w:rsidRDefault="00502B1B" w:rsidP="004325C9">
            <w:pPr>
              <w:jc w:val="center"/>
              <w:rPr>
                <w:b/>
                <w:bCs/>
              </w:rPr>
            </w:pPr>
            <w:r w:rsidRPr="00055C88">
              <w:rPr>
                <w:b/>
                <w:bCs/>
              </w:rPr>
              <w:t>Severity</w:t>
            </w:r>
          </w:p>
        </w:tc>
        <w:tc>
          <w:tcPr>
            <w:tcW w:w="900" w:type="dxa"/>
          </w:tcPr>
          <w:p w14:paraId="6F9C446B" w14:textId="77777777" w:rsidR="00502B1B" w:rsidRPr="00055C88" w:rsidRDefault="00502B1B" w:rsidP="004325C9">
            <w:pPr>
              <w:jc w:val="center"/>
              <w:rPr>
                <w:b/>
                <w:bCs/>
              </w:rPr>
            </w:pPr>
            <w:r w:rsidRPr="00055C88">
              <w:rPr>
                <w:b/>
                <w:bCs/>
              </w:rPr>
              <w:t>Score</w:t>
            </w:r>
          </w:p>
        </w:tc>
        <w:tc>
          <w:tcPr>
            <w:tcW w:w="2700" w:type="dxa"/>
          </w:tcPr>
          <w:p w14:paraId="58F99ECD" w14:textId="77777777" w:rsidR="00502B1B" w:rsidRPr="00055C88" w:rsidRDefault="00502B1B" w:rsidP="004325C9">
            <w:pPr>
              <w:jc w:val="center"/>
              <w:rPr>
                <w:b/>
                <w:bCs/>
              </w:rPr>
            </w:pPr>
            <w:r w:rsidRPr="00055C88">
              <w:rPr>
                <w:b/>
                <w:bCs/>
              </w:rPr>
              <w:t>Likelihood</w:t>
            </w:r>
          </w:p>
        </w:tc>
        <w:tc>
          <w:tcPr>
            <w:tcW w:w="900" w:type="dxa"/>
          </w:tcPr>
          <w:p w14:paraId="7B4E07E5" w14:textId="77777777" w:rsidR="00502B1B" w:rsidRPr="00055C88" w:rsidRDefault="00502B1B" w:rsidP="005C15D1">
            <w:pPr>
              <w:rPr>
                <w:b/>
                <w:bCs/>
              </w:rPr>
            </w:pPr>
            <w:r w:rsidRPr="00055C88">
              <w:rPr>
                <w:b/>
                <w:bCs/>
              </w:rPr>
              <w:t>Score</w:t>
            </w:r>
          </w:p>
        </w:tc>
        <w:tc>
          <w:tcPr>
            <w:tcW w:w="4500" w:type="dxa"/>
          </w:tcPr>
          <w:p w14:paraId="7B91CBD5" w14:textId="77777777" w:rsidR="00502B1B" w:rsidRPr="00055C88" w:rsidRDefault="00502B1B" w:rsidP="005C15D1">
            <w:pPr>
              <w:rPr>
                <w:b/>
                <w:bCs/>
              </w:rPr>
            </w:pPr>
            <w:r w:rsidRPr="00055C88">
              <w:rPr>
                <w:b/>
                <w:bCs/>
              </w:rPr>
              <w:t>Risk Assessment</w:t>
            </w:r>
          </w:p>
        </w:tc>
      </w:tr>
      <w:tr w:rsidR="00502B1B" w:rsidRPr="00055C88" w14:paraId="19DA50A1" w14:textId="77777777" w:rsidTr="00195A70">
        <w:tc>
          <w:tcPr>
            <w:tcW w:w="828" w:type="dxa"/>
          </w:tcPr>
          <w:p w14:paraId="40A87F28" w14:textId="77777777" w:rsidR="00502B1B" w:rsidRPr="00055C88" w:rsidRDefault="00502B1B" w:rsidP="004325C9">
            <w:pPr>
              <w:jc w:val="center"/>
            </w:pPr>
            <w:r w:rsidRPr="00055C88">
              <w:t>1</w:t>
            </w:r>
          </w:p>
        </w:tc>
        <w:tc>
          <w:tcPr>
            <w:tcW w:w="2340" w:type="dxa"/>
          </w:tcPr>
          <w:p w14:paraId="1B22E86A" w14:textId="77777777" w:rsidR="00502B1B" w:rsidRPr="00055C88" w:rsidRDefault="00502B1B" w:rsidP="005C15D1">
            <w:r w:rsidRPr="00055C88">
              <w:t>Minor injury</w:t>
            </w:r>
          </w:p>
        </w:tc>
        <w:tc>
          <w:tcPr>
            <w:tcW w:w="900" w:type="dxa"/>
          </w:tcPr>
          <w:p w14:paraId="253AFDE8" w14:textId="77777777" w:rsidR="00502B1B" w:rsidRPr="00055C88" w:rsidRDefault="00502B1B" w:rsidP="004325C9">
            <w:pPr>
              <w:jc w:val="center"/>
            </w:pPr>
            <w:r w:rsidRPr="00055C88">
              <w:t>1</w:t>
            </w:r>
          </w:p>
        </w:tc>
        <w:tc>
          <w:tcPr>
            <w:tcW w:w="2700" w:type="dxa"/>
          </w:tcPr>
          <w:p w14:paraId="632B6720" w14:textId="77777777" w:rsidR="00502B1B" w:rsidRPr="00055C88" w:rsidRDefault="00502B1B" w:rsidP="005C15D1">
            <w:r w:rsidRPr="00055C88">
              <w:t>Remote possibility</w:t>
            </w:r>
          </w:p>
        </w:tc>
        <w:tc>
          <w:tcPr>
            <w:tcW w:w="900" w:type="dxa"/>
          </w:tcPr>
          <w:p w14:paraId="13201929" w14:textId="77777777" w:rsidR="00502B1B" w:rsidRPr="00055C88" w:rsidRDefault="00502B1B" w:rsidP="005C15D1">
            <w:r w:rsidRPr="00055C88">
              <w:t>1-3</w:t>
            </w:r>
          </w:p>
        </w:tc>
        <w:tc>
          <w:tcPr>
            <w:tcW w:w="4500" w:type="dxa"/>
          </w:tcPr>
          <w:p w14:paraId="5171E7E6" w14:textId="77777777" w:rsidR="00502B1B" w:rsidRPr="00055C88" w:rsidRDefault="00502B1B" w:rsidP="005C15D1">
            <w:r w:rsidRPr="00055C88">
              <w:t>Low Risk – No further action required</w:t>
            </w:r>
          </w:p>
        </w:tc>
      </w:tr>
      <w:tr w:rsidR="00502B1B" w:rsidRPr="00055C88" w14:paraId="5B82ADED" w14:textId="77777777" w:rsidTr="00195A70">
        <w:tc>
          <w:tcPr>
            <w:tcW w:w="828" w:type="dxa"/>
          </w:tcPr>
          <w:p w14:paraId="6753DD71" w14:textId="77777777" w:rsidR="00502B1B" w:rsidRPr="00055C88" w:rsidRDefault="00502B1B" w:rsidP="004325C9">
            <w:pPr>
              <w:jc w:val="center"/>
            </w:pPr>
            <w:r w:rsidRPr="00055C88">
              <w:t>2</w:t>
            </w:r>
          </w:p>
        </w:tc>
        <w:tc>
          <w:tcPr>
            <w:tcW w:w="2340" w:type="dxa"/>
          </w:tcPr>
          <w:p w14:paraId="176337A8" w14:textId="77777777" w:rsidR="00502B1B" w:rsidRPr="00055C88" w:rsidRDefault="00502B1B" w:rsidP="005C15D1">
            <w:r w:rsidRPr="00055C88">
              <w:t>Require medical attention</w:t>
            </w:r>
          </w:p>
        </w:tc>
        <w:tc>
          <w:tcPr>
            <w:tcW w:w="900" w:type="dxa"/>
          </w:tcPr>
          <w:p w14:paraId="545AE852" w14:textId="77777777" w:rsidR="00502B1B" w:rsidRPr="00055C88" w:rsidRDefault="00502B1B" w:rsidP="004325C9">
            <w:pPr>
              <w:jc w:val="center"/>
            </w:pPr>
            <w:r w:rsidRPr="00055C88">
              <w:t>2</w:t>
            </w:r>
          </w:p>
        </w:tc>
        <w:tc>
          <w:tcPr>
            <w:tcW w:w="2700" w:type="dxa"/>
          </w:tcPr>
          <w:p w14:paraId="3E8F65C9" w14:textId="77777777" w:rsidR="00502B1B" w:rsidRPr="00055C88" w:rsidRDefault="00502B1B" w:rsidP="005C15D1">
            <w:r w:rsidRPr="00055C88">
              <w:t>Unlikely to happen</w:t>
            </w:r>
          </w:p>
        </w:tc>
        <w:tc>
          <w:tcPr>
            <w:tcW w:w="900" w:type="dxa"/>
          </w:tcPr>
          <w:p w14:paraId="1E409B40" w14:textId="77777777" w:rsidR="00502B1B" w:rsidRPr="00055C88" w:rsidRDefault="00502B1B" w:rsidP="005C15D1">
            <w:r w:rsidRPr="00055C88">
              <w:t>4-6</w:t>
            </w:r>
          </w:p>
        </w:tc>
        <w:tc>
          <w:tcPr>
            <w:tcW w:w="4500" w:type="dxa"/>
          </w:tcPr>
          <w:p w14:paraId="2F90A7D0" w14:textId="77777777" w:rsidR="00502B1B" w:rsidRPr="00055C88" w:rsidRDefault="00502B1B" w:rsidP="005C15D1">
            <w:r w:rsidRPr="00055C88">
              <w:t>Low Risk – Acceptable, reduce further if easy solution.</w:t>
            </w:r>
          </w:p>
        </w:tc>
      </w:tr>
      <w:tr w:rsidR="00502B1B" w:rsidRPr="00055C88" w14:paraId="35960444" w14:textId="77777777" w:rsidTr="00195A70">
        <w:tc>
          <w:tcPr>
            <w:tcW w:w="828" w:type="dxa"/>
          </w:tcPr>
          <w:p w14:paraId="3F57555C" w14:textId="77777777" w:rsidR="00502B1B" w:rsidRPr="00055C88" w:rsidRDefault="00502B1B" w:rsidP="004325C9">
            <w:pPr>
              <w:jc w:val="center"/>
            </w:pPr>
            <w:r w:rsidRPr="00055C88">
              <w:t>3</w:t>
            </w:r>
          </w:p>
        </w:tc>
        <w:tc>
          <w:tcPr>
            <w:tcW w:w="2340" w:type="dxa"/>
          </w:tcPr>
          <w:p w14:paraId="1472725B" w14:textId="77777777" w:rsidR="00502B1B" w:rsidRPr="00055C88" w:rsidRDefault="00502B1B" w:rsidP="005C15D1">
            <w:r w:rsidRPr="00055C88">
              <w:t>Temporary disability/ absence</w:t>
            </w:r>
          </w:p>
        </w:tc>
        <w:tc>
          <w:tcPr>
            <w:tcW w:w="900" w:type="dxa"/>
          </w:tcPr>
          <w:p w14:paraId="0599CEED" w14:textId="77777777" w:rsidR="00502B1B" w:rsidRPr="00055C88" w:rsidRDefault="00502B1B" w:rsidP="004325C9">
            <w:pPr>
              <w:jc w:val="center"/>
            </w:pPr>
            <w:r w:rsidRPr="00055C88">
              <w:t>3</w:t>
            </w:r>
          </w:p>
        </w:tc>
        <w:tc>
          <w:tcPr>
            <w:tcW w:w="2700" w:type="dxa"/>
          </w:tcPr>
          <w:p w14:paraId="78A4009C" w14:textId="77777777" w:rsidR="00502B1B" w:rsidRPr="00055C88" w:rsidRDefault="007410E5" w:rsidP="005C15D1">
            <w:r w:rsidRPr="00055C88">
              <w:t>Likely</w:t>
            </w:r>
          </w:p>
        </w:tc>
        <w:tc>
          <w:tcPr>
            <w:tcW w:w="900" w:type="dxa"/>
          </w:tcPr>
          <w:p w14:paraId="46B84873" w14:textId="77777777" w:rsidR="00502B1B" w:rsidRPr="00055C88" w:rsidRDefault="00502B1B" w:rsidP="005C15D1">
            <w:r w:rsidRPr="00055C88">
              <w:t>7-10</w:t>
            </w:r>
          </w:p>
        </w:tc>
        <w:tc>
          <w:tcPr>
            <w:tcW w:w="4500" w:type="dxa"/>
          </w:tcPr>
          <w:p w14:paraId="26C02D49" w14:textId="77777777" w:rsidR="00502B1B" w:rsidRPr="00055C88" w:rsidRDefault="00502B1B" w:rsidP="005C15D1">
            <w:r w:rsidRPr="00055C88">
              <w:t>Medium – Explore further risk reduction</w:t>
            </w:r>
          </w:p>
        </w:tc>
      </w:tr>
      <w:tr w:rsidR="00502B1B" w:rsidRPr="00055C88" w14:paraId="4FC124DD" w14:textId="77777777" w:rsidTr="00195A70">
        <w:tc>
          <w:tcPr>
            <w:tcW w:w="828" w:type="dxa"/>
          </w:tcPr>
          <w:p w14:paraId="572E67C3" w14:textId="77777777" w:rsidR="00502B1B" w:rsidRPr="00055C88" w:rsidRDefault="00502B1B" w:rsidP="004325C9">
            <w:pPr>
              <w:jc w:val="center"/>
            </w:pPr>
            <w:r w:rsidRPr="00055C88">
              <w:t>4</w:t>
            </w:r>
          </w:p>
        </w:tc>
        <w:tc>
          <w:tcPr>
            <w:tcW w:w="2340" w:type="dxa"/>
          </w:tcPr>
          <w:p w14:paraId="2A4F937C" w14:textId="77777777" w:rsidR="00502B1B" w:rsidRPr="00055C88" w:rsidRDefault="00502B1B" w:rsidP="005C15D1">
            <w:r w:rsidRPr="00055C88">
              <w:t>Serious injury/ long term illness</w:t>
            </w:r>
          </w:p>
        </w:tc>
        <w:tc>
          <w:tcPr>
            <w:tcW w:w="900" w:type="dxa"/>
          </w:tcPr>
          <w:p w14:paraId="49D9C840" w14:textId="77777777" w:rsidR="00502B1B" w:rsidRPr="00055C88" w:rsidRDefault="00502B1B" w:rsidP="004325C9">
            <w:pPr>
              <w:jc w:val="center"/>
            </w:pPr>
            <w:r w:rsidRPr="00055C88">
              <w:t>4</w:t>
            </w:r>
          </w:p>
        </w:tc>
        <w:tc>
          <w:tcPr>
            <w:tcW w:w="2700" w:type="dxa"/>
          </w:tcPr>
          <w:p w14:paraId="42E40EAD" w14:textId="77777777" w:rsidR="00502B1B" w:rsidRPr="00055C88" w:rsidRDefault="00502B1B" w:rsidP="005C15D1">
            <w:r w:rsidRPr="00055C88">
              <w:t>Highly likely to happen</w:t>
            </w:r>
          </w:p>
        </w:tc>
        <w:tc>
          <w:tcPr>
            <w:tcW w:w="900" w:type="dxa"/>
          </w:tcPr>
          <w:p w14:paraId="4213CB01" w14:textId="77777777" w:rsidR="00502B1B" w:rsidRPr="00055C88" w:rsidRDefault="00502B1B" w:rsidP="005C15D1">
            <w:r w:rsidRPr="00055C88">
              <w:t>11-15</w:t>
            </w:r>
          </w:p>
        </w:tc>
        <w:tc>
          <w:tcPr>
            <w:tcW w:w="4500" w:type="dxa"/>
          </w:tcPr>
          <w:p w14:paraId="0C5FBC22" w14:textId="77777777" w:rsidR="00502B1B" w:rsidRPr="00055C88" w:rsidRDefault="00502B1B" w:rsidP="005C15D1">
            <w:r w:rsidRPr="00055C88">
              <w:t>High Risk – Relocate route or have specified course of action</w:t>
            </w:r>
          </w:p>
        </w:tc>
      </w:tr>
      <w:tr w:rsidR="00502B1B" w:rsidRPr="00055C88" w14:paraId="5DC9166A" w14:textId="77777777" w:rsidTr="00195A70">
        <w:tc>
          <w:tcPr>
            <w:tcW w:w="828" w:type="dxa"/>
          </w:tcPr>
          <w:p w14:paraId="3FB01B2F" w14:textId="77777777" w:rsidR="00502B1B" w:rsidRPr="00055C88" w:rsidRDefault="00502B1B" w:rsidP="004325C9">
            <w:pPr>
              <w:jc w:val="center"/>
            </w:pPr>
            <w:r w:rsidRPr="00055C88">
              <w:t>5</w:t>
            </w:r>
          </w:p>
        </w:tc>
        <w:tc>
          <w:tcPr>
            <w:tcW w:w="2340" w:type="dxa"/>
          </w:tcPr>
          <w:p w14:paraId="620FBF4D" w14:textId="77777777" w:rsidR="00502B1B" w:rsidRPr="00055C88" w:rsidRDefault="00502B1B" w:rsidP="005C15D1">
            <w:r w:rsidRPr="00055C88">
              <w:t>Death/ permanent illness</w:t>
            </w:r>
          </w:p>
        </w:tc>
        <w:tc>
          <w:tcPr>
            <w:tcW w:w="900" w:type="dxa"/>
          </w:tcPr>
          <w:p w14:paraId="112AD606" w14:textId="77777777" w:rsidR="00502B1B" w:rsidRPr="00055C88" w:rsidRDefault="00502B1B" w:rsidP="004325C9">
            <w:pPr>
              <w:jc w:val="center"/>
            </w:pPr>
            <w:r w:rsidRPr="00055C88">
              <w:t>5</w:t>
            </w:r>
          </w:p>
        </w:tc>
        <w:tc>
          <w:tcPr>
            <w:tcW w:w="2700" w:type="dxa"/>
          </w:tcPr>
          <w:p w14:paraId="336170FB" w14:textId="77777777" w:rsidR="00502B1B" w:rsidRPr="00055C88" w:rsidRDefault="00502B1B" w:rsidP="005C15D1">
            <w:r w:rsidRPr="00055C88">
              <w:t>Will almost certainly happen</w:t>
            </w:r>
          </w:p>
        </w:tc>
        <w:tc>
          <w:tcPr>
            <w:tcW w:w="900" w:type="dxa"/>
          </w:tcPr>
          <w:p w14:paraId="3C382DFE" w14:textId="77777777" w:rsidR="00502B1B" w:rsidRPr="00055C88" w:rsidRDefault="00502B1B" w:rsidP="005C15D1">
            <w:r w:rsidRPr="00055C88">
              <w:t>16-25</w:t>
            </w:r>
          </w:p>
        </w:tc>
        <w:tc>
          <w:tcPr>
            <w:tcW w:w="4500" w:type="dxa"/>
          </w:tcPr>
          <w:p w14:paraId="524936D3" w14:textId="77777777" w:rsidR="00502B1B" w:rsidRPr="00055C88" w:rsidRDefault="00502B1B" w:rsidP="005C15D1">
            <w:r w:rsidRPr="00055C88">
              <w:t xml:space="preserve">Unacceptable – Immediate action do not continue </w:t>
            </w:r>
          </w:p>
        </w:tc>
      </w:tr>
    </w:tbl>
    <w:p w14:paraId="066DD194" w14:textId="77777777" w:rsidR="00502B1B" w:rsidRPr="00055C88" w:rsidRDefault="00502B1B" w:rsidP="00502B1B">
      <w:r w:rsidRPr="00055C88">
        <w:rPr>
          <w:b/>
        </w:rPr>
        <w:t>A x B = C</w:t>
      </w:r>
    </w:p>
    <w:p w14:paraId="3E0DD1EA" w14:textId="77777777" w:rsidR="00502B1B" w:rsidRPr="00055C88" w:rsidRDefault="00502B1B" w:rsidP="0038737E">
      <w:pPr>
        <w:tabs>
          <w:tab w:val="left" w:pos="4515"/>
        </w:tabs>
      </w:pPr>
    </w:p>
    <w:p w14:paraId="333ACBDC" w14:textId="77777777" w:rsidR="00502B1B" w:rsidRPr="00055C88" w:rsidRDefault="00502B1B" w:rsidP="0038737E">
      <w:pPr>
        <w:tabs>
          <w:tab w:val="left" w:pos="4515"/>
        </w:tabs>
      </w:pPr>
    </w:p>
    <w:p w14:paraId="71AB8631" w14:textId="77777777" w:rsidR="0000517D" w:rsidRPr="00055C88" w:rsidRDefault="0000517D" w:rsidP="0038737E">
      <w:pPr>
        <w:tabs>
          <w:tab w:val="left" w:pos="4515"/>
        </w:tabs>
      </w:pPr>
    </w:p>
    <w:p w14:paraId="5C480CBF" w14:textId="77777777" w:rsidR="0000517D" w:rsidRPr="00055C88" w:rsidRDefault="0000517D" w:rsidP="0038737E">
      <w:pPr>
        <w:tabs>
          <w:tab w:val="left" w:pos="4515"/>
        </w:tabs>
      </w:pPr>
    </w:p>
    <w:p w14:paraId="531DDA78" w14:textId="77777777" w:rsidR="00502B1B" w:rsidRPr="00055C88" w:rsidRDefault="00502B1B" w:rsidP="0038737E">
      <w:pPr>
        <w:tabs>
          <w:tab w:val="left" w:pos="4515"/>
        </w:tabs>
      </w:pPr>
    </w:p>
    <w:p w14:paraId="3B531AB1" w14:textId="77777777" w:rsidR="00052A44" w:rsidRPr="00055C88" w:rsidRDefault="00052A44" w:rsidP="0038737E">
      <w:pPr>
        <w:tabs>
          <w:tab w:val="left" w:pos="4515"/>
        </w:tabs>
      </w:pPr>
    </w:p>
    <w:tbl>
      <w:tblPr>
        <w:tblStyle w:val="TableGrid"/>
        <w:tblW w:w="1342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08"/>
        <w:gridCol w:w="3060"/>
        <w:gridCol w:w="540"/>
        <w:gridCol w:w="540"/>
        <w:gridCol w:w="540"/>
        <w:gridCol w:w="5220"/>
        <w:gridCol w:w="540"/>
        <w:gridCol w:w="540"/>
        <w:gridCol w:w="540"/>
      </w:tblGrid>
      <w:tr w:rsidR="00820ED5" w:rsidRPr="00055C88" w14:paraId="7766CF57" w14:textId="77777777" w:rsidTr="00195A70">
        <w:tc>
          <w:tcPr>
            <w:tcW w:w="1908" w:type="dxa"/>
          </w:tcPr>
          <w:p w14:paraId="2203A3EE" w14:textId="11764158" w:rsidR="00820ED5" w:rsidRPr="00055C88" w:rsidRDefault="00055C88" w:rsidP="004325C9">
            <w:pPr>
              <w:jc w:val="center"/>
              <w:rPr>
                <w:b/>
                <w:bCs/>
              </w:rPr>
            </w:pPr>
            <w:r>
              <w:br w:type="page"/>
            </w:r>
            <w:r w:rsidR="00820ED5" w:rsidRPr="00055C88">
              <w:rPr>
                <w:b/>
                <w:bCs/>
              </w:rPr>
              <w:t>HAZARD</w:t>
            </w:r>
          </w:p>
        </w:tc>
        <w:tc>
          <w:tcPr>
            <w:tcW w:w="3060" w:type="dxa"/>
          </w:tcPr>
          <w:p w14:paraId="00B49D08" w14:textId="77777777" w:rsidR="00820ED5" w:rsidRPr="00055C88" w:rsidRDefault="00820ED5" w:rsidP="004325C9">
            <w:pPr>
              <w:jc w:val="center"/>
              <w:rPr>
                <w:b/>
                <w:bCs/>
              </w:rPr>
            </w:pPr>
            <w:r w:rsidRPr="00055C88">
              <w:rPr>
                <w:b/>
                <w:bCs/>
                <w:i/>
              </w:rPr>
              <w:t xml:space="preserve">WHO’S </w:t>
            </w:r>
            <w:r w:rsidRPr="00055C88">
              <w:rPr>
                <w:b/>
                <w:bCs/>
              </w:rPr>
              <w:t>AFFECTED and RISK</w:t>
            </w:r>
          </w:p>
          <w:p w14:paraId="2BF8FEE5" w14:textId="77777777" w:rsidR="00820ED5" w:rsidRPr="00055C88" w:rsidRDefault="00820ED5" w:rsidP="004325C9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620" w:type="dxa"/>
            <w:gridSpan w:val="3"/>
          </w:tcPr>
          <w:p w14:paraId="0A575982" w14:textId="77777777" w:rsidR="00820ED5" w:rsidRPr="00055C88" w:rsidRDefault="00820ED5" w:rsidP="004325C9">
            <w:pPr>
              <w:jc w:val="center"/>
              <w:rPr>
                <w:b/>
                <w:bCs/>
              </w:rPr>
            </w:pPr>
            <w:r w:rsidRPr="00055C88">
              <w:rPr>
                <w:b/>
                <w:bCs/>
              </w:rPr>
              <w:t>RISK RATING Without controls</w:t>
            </w:r>
          </w:p>
        </w:tc>
        <w:tc>
          <w:tcPr>
            <w:tcW w:w="5220" w:type="dxa"/>
          </w:tcPr>
          <w:p w14:paraId="541185B0" w14:textId="77777777" w:rsidR="00820ED5" w:rsidRPr="00055C88" w:rsidRDefault="00820ED5" w:rsidP="004325C9">
            <w:pPr>
              <w:jc w:val="center"/>
              <w:rPr>
                <w:b/>
                <w:bCs/>
              </w:rPr>
            </w:pPr>
            <w:r w:rsidRPr="00055C88">
              <w:rPr>
                <w:b/>
                <w:bCs/>
              </w:rPr>
              <w:t>CONTROL MEASURES</w:t>
            </w:r>
          </w:p>
        </w:tc>
        <w:tc>
          <w:tcPr>
            <w:tcW w:w="1620" w:type="dxa"/>
            <w:gridSpan w:val="3"/>
          </w:tcPr>
          <w:p w14:paraId="3F428EA3" w14:textId="77777777" w:rsidR="00820ED5" w:rsidRPr="00055C88" w:rsidRDefault="00820ED5" w:rsidP="004325C9">
            <w:pPr>
              <w:jc w:val="center"/>
              <w:rPr>
                <w:b/>
                <w:bCs/>
              </w:rPr>
            </w:pPr>
            <w:r w:rsidRPr="00055C88">
              <w:rPr>
                <w:b/>
                <w:bCs/>
              </w:rPr>
              <w:t>RISK RATING With controls</w:t>
            </w:r>
          </w:p>
        </w:tc>
      </w:tr>
      <w:tr w:rsidR="00DF74C2" w:rsidRPr="00055C88" w14:paraId="24FC3891" w14:textId="77777777" w:rsidTr="00195A70">
        <w:tc>
          <w:tcPr>
            <w:tcW w:w="1908" w:type="dxa"/>
          </w:tcPr>
          <w:p w14:paraId="3E2D2B6D" w14:textId="77777777" w:rsidR="00DF74C2" w:rsidRPr="00055C88" w:rsidRDefault="00DF74C2" w:rsidP="005820BB"/>
        </w:tc>
        <w:tc>
          <w:tcPr>
            <w:tcW w:w="3060" w:type="dxa"/>
          </w:tcPr>
          <w:p w14:paraId="65E7C0F3" w14:textId="77777777" w:rsidR="00DF74C2" w:rsidRPr="00055C88" w:rsidRDefault="00DF74C2" w:rsidP="004325C9">
            <w:pPr>
              <w:jc w:val="center"/>
            </w:pPr>
          </w:p>
        </w:tc>
        <w:tc>
          <w:tcPr>
            <w:tcW w:w="540" w:type="dxa"/>
          </w:tcPr>
          <w:p w14:paraId="06E207A4" w14:textId="77777777" w:rsidR="00DF74C2" w:rsidRPr="00055C88" w:rsidRDefault="00DF74C2" w:rsidP="004325C9">
            <w:pPr>
              <w:jc w:val="center"/>
              <w:rPr>
                <w:b/>
              </w:rPr>
            </w:pPr>
            <w:r w:rsidRPr="00055C88">
              <w:rPr>
                <w:b/>
              </w:rPr>
              <w:t>A</w:t>
            </w:r>
          </w:p>
        </w:tc>
        <w:tc>
          <w:tcPr>
            <w:tcW w:w="540" w:type="dxa"/>
          </w:tcPr>
          <w:p w14:paraId="284BDE7E" w14:textId="77777777" w:rsidR="00DF74C2" w:rsidRPr="00055C88" w:rsidRDefault="00DF74C2" w:rsidP="004325C9">
            <w:pPr>
              <w:jc w:val="center"/>
              <w:rPr>
                <w:b/>
              </w:rPr>
            </w:pPr>
            <w:r w:rsidRPr="00055C88">
              <w:rPr>
                <w:b/>
              </w:rPr>
              <w:t>B</w:t>
            </w:r>
          </w:p>
        </w:tc>
        <w:tc>
          <w:tcPr>
            <w:tcW w:w="540" w:type="dxa"/>
          </w:tcPr>
          <w:p w14:paraId="01A35F4B" w14:textId="77777777" w:rsidR="00DF74C2" w:rsidRPr="00055C88" w:rsidRDefault="00DF74C2" w:rsidP="004325C9">
            <w:pPr>
              <w:jc w:val="center"/>
              <w:rPr>
                <w:b/>
              </w:rPr>
            </w:pPr>
            <w:r w:rsidRPr="00055C88">
              <w:rPr>
                <w:b/>
              </w:rPr>
              <w:t>C</w:t>
            </w:r>
          </w:p>
        </w:tc>
        <w:tc>
          <w:tcPr>
            <w:tcW w:w="5220" w:type="dxa"/>
          </w:tcPr>
          <w:p w14:paraId="738B79B7" w14:textId="77777777" w:rsidR="00DF74C2" w:rsidRPr="00055C88" w:rsidRDefault="00DF74C2" w:rsidP="005820BB"/>
        </w:tc>
        <w:tc>
          <w:tcPr>
            <w:tcW w:w="540" w:type="dxa"/>
          </w:tcPr>
          <w:p w14:paraId="48C94789" w14:textId="77777777" w:rsidR="00DF74C2" w:rsidRPr="00055C88" w:rsidRDefault="00DF74C2" w:rsidP="004325C9">
            <w:pPr>
              <w:jc w:val="center"/>
              <w:rPr>
                <w:b/>
              </w:rPr>
            </w:pPr>
            <w:r w:rsidRPr="00055C88">
              <w:rPr>
                <w:b/>
              </w:rPr>
              <w:t>A</w:t>
            </w:r>
          </w:p>
        </w:tc>
        <w:tc>
          <w:tcPr>
            <w:tcW w:w="540" w:type="dxa"/>
          </w:tcPr>
          <w:p w14:paraId="6CCA20EB" w14:textId="77777777" w:rsidR="00DF74C2" w:rsidRPr="00055C88" w:rsidRDefault="00DF74C2" w:rsidP="004325C9">
            <w:pPr>
              <w:jc w:val="center"/>
              <w:rPr>
                <w:b/>
              </w:rPr>
            </w:pPr>
            <w:r w:rsidRPr="00055C88">
              <w:rPr>
                <w:b/>
              </w:rPr>
              <w:t>B</w:t>
            </w:r>
          </w:p>
        </w:tc>
        <w:tc>
          <w:tcPr>
            <w:tcW w:w="540" w:type="dxa"/>
          </w:tcPr>
          <w:p w14:paraId="215DC285" w14:textId="77777777" w:rsidR="00DF74C2" w:rsidRPr="00055C88" w:rsidRDefault="00DF74C2" w:rsidP="004325C9">
            <w:pPr>
              <w:jc w:val="center"/>
              <w:rPr>
                <w:b/>
              </w:rPr>
            </w:pPr>
            <w:r w:rsidRPr="00055C88">
              <w:rPr>
                <w:b/>
              </w:rPr>
              <w:t>C</w:t>
            </w:r>
          </w:p>
        </w:tc>
      </w:tr>
      <w:tr w:rsidR="00502B1B" w:rsidRPr="00055C88" w14:paraId="218E366E" w14:textId="77777777" w:rsidTr="00195A70">
        <w:tc>
          <w:tcPr>
            <w:tcW w:w="1908" w:type="dxa"/>
          </w:tcPr>
          <w:p w14:paraId="7B12DAC1" w14:textId="77777777" w:rsidR="00502B1B" w:rsidRPr="00055C88" w:rsidRDefault="00502B1B" w:rsidP="005C15D1">
            <w:r w:rsidRPr="00055C88">
              <w:t>Traffic – moving and stationary</w:t>
            </w:r>
          </w:p>
        </w:tc>
        <w:tc>
          <w:tcPr>
            <w:tcW w:w="3060" w:type="dxa"/>
          </w:tcPr>
          <w:p w14:paraId="1D5F1447" w14:textId="77777777" w:rsidR="00502B1B" w:rsidRPr="00055C88" w:rsidRDefault="00502B1B" w:rsidP="005C15D1">
            <w:r w:rsidRPr="00055C88">
              <w:rPr>
                <w:i/>
              </w:rPr>
              <w:t>Children, Volunteers, Parents.</w:t>
            </w:r>
          </w:p>
          <w:p w14:paraId="6399AC80" w14:textId="77777777" w:rsidR="00502B1B" w:rsidRPr="00055C88" w:rsidRDefault="00502B1B" w:rsidP="005C15D1">
            <w:r w:rsidRPr="00055C88">
              <w:t>-Road Traffic Collision.</w:t>
            </w:r>
          </w:p>
          <w:p w14:paraId="197B99FF" w14:textId="77777777" w:rsidR="00CD67D5" w:rsidRPr="00055C88" w:rsidRDefault="00CD67D5" w:rsidP="005C15D1"/>
          <w:p w14:paraId="35CF89E7" w14:textId="77777777" w:rsidR="00502B1B" w:rsidRPr="00055C88" w:rsidRDefault="00502B1B" w:rsidP="005C15D1">
            <w:r w:rsidRPr="00055C88">
              <w:t>- Pulling in and out of driveways and car parks of businesses.</w:t>
            </w:r>
          </w:p>
          <w:p w14:paraId="75EA3A95" w14:textId="77777777" w:rsidR="00CD67D5" w:rsidRPr="00055C88" w:rsidRDefault="00CD67D5" w:rsidP="005C15D1"/>
          <w:p w14:paraId="35D653E6" w14:textId="77777777" w:rsidR="00BB7438" w:rsidRPr="00055C88" w:rsidRDefault="00BB7438" w:rsidP="005C15D1"/>
          <w:p w14:paraId="7A5D7C70" w14:textId="77777777" w:rsidR="00BB7438" w:rsidRPr="00055C88" w:rsidRDefault="00BB7438" w:rsidP="005C15D1"/>
          <w:p w14:paraId="6F7BC561" w14:textId="77777777" w:rsidR="00502B1B" w:rsidRPr="00055C88" w:rsidRDefault="00502B1B" w:rsidP="005C15D1">
            <w:r w:rsidRPr="00055C88">
              <w:lastRenderedPageBreak/>
              <w:t>- Doors of cars opening into children</w:t>
            </w:r>
          </w:p>
          <w:p w14:paraId="7A4FFB44" w14:textId="77777777" w:rsidR="00CD67D5" w:rsidRPr="00055C88" w:rsidRDefault="00CD67D5" w:rsidP="005C15D1"/>
          <w:p w14:paraId="69676898" w14:textId="77777777" w:rsidR="00BB7438" w:rsidRPr="00055C88" w:rsidRDefault="00BB7438" w:rsidP="005C15D1"/>
          <w:p w14:paraId="3F248A07" w14:textId="77777777" w:rsidR="00502B1B" w:rsidRPr="00055C88" w:rsidRDefault="00502B1B" w:rsidP="005C15D1">
            <w:r w:rsidRPr="00055C88">
              <w:t>- Walking into wing mirrors.</w:t>
            </w:r>
          </w:p>
          <w:p w14:paraId="77CFFD37" w14:textId="77777777" w:rsidR="00BB7438" w:rsidRPr="00055C88" w:rsidRDefault="00BB7438" w:rsidP="005C15D1"/>
          <w:p w14:paraId="01321C8C" w14:textId="77777777" w:rsidR="00BB7438" w:rsidRPr="00055C88" w:rsidRDefault="00BB7438" w:rsidP="005C15D1"/>
          <w:p w14:paraId="7A7DDA2F" w14:textId="77777777" w:rsidR="00BB7438" w:rsidRPr="00055C88" w:rsidRDefault="00BB7438" w:rsidP="005C15D1"/>
          <w:p w14:paraId="4928272C" w14:textId="77777777" w:rsidR="009451C5" w:rsidRPr="00055C88" w:rsidRDefault="009451C5" w:rsidP="005C15D1">
            <w:r w:rsidRPr="00055C88">
              <w:t>- Cars parked on the pavement</w:t>
            </w:r>
            <w:r w:rsidR="00BB3A60" w:rsidRPr="00055C88">
              <w:t>, forcing bus into the road</w:t>
            </w:r>
          </w:p>
          <w:p w14:paraId="2473B028" w14:textId="77777777" w:rsidR="00711C6D" w:rsidRPr="00055C88" w:rsidRDefault="00711C6D" w:rsidP="005C15D1"/>
          <w:p w14:paraId="0539BAF6" w14:textId="77777777" w:rsidR="00711C6D" w:rsidRPr="00055C88" w:rsidRDefault="00711C6D" w:rsidP="005C15D1"/>
          <w:p w14:paraId="12C62D56" w14:textId="77777777" w:rsidR="00711C6D" w:rsidRPr="00055C88" w:rsidRDefault="00711C6D" w:rsidP="005C15D1">
            <w:r w:rsidRPr="00055C88">
              <w:rPr>
                <w:iCs/>
              </w:rPr>
              <w:t>- Crossing the road; danger of collision with moving traffic</w:t>
            </w:r>
          </w:p>
        </w:tc>
        <w:tc>
          <w:tcPr>
            <w:tcW w:w="540" w:type="dxa"/>
          </w:tcPr>
          <w:p w14:paraId="57C5F809" w14:textId="77777777" w:rsidR="00502B1B" w:rsidRPr="00055C88" w:rsidRDefault="00502B1B" w:rsidP="004325C9">
            <w:pPr>
              <w:jc w:val="center"/>
            </w:pPr>
          </w:p>
          <w:p w14:paraId="60C94929" w14:textId="77777777" w:rsidR="00CD67D5" w:rsidRPr="00055C88" w:rsidRDefault="00CD67D5" w:rsidP="004325C9">
            <w:pPr>
              <w:jc w:val="center"/>
            </w:pPr>
            <w:r w:rsidRPr="00055C88">
              <w:t>5</w:t>
            </w:r>
          </w:p>
          <w:p w14:paraId="25088635" w14:textId="77777777" w:rsidR="00CD67D5" w:rsidRPr="00055C88" w:rsidRDefault="00CD67D5" w:rsidP="004325C9">
            <w:pPr>
              <w:jc w:val="center"/>
            </w:pPr>
          </w:p>
          <w:p w14:paraId="531170B3" w14:textId="77777777" w:rsidR="00C741B3" w:rsidRPr="00055C88" w:rsidRDefault="00C741B3" w:rsidP="004325C9">
            <w:pPr>
              <w:jc w:val="center"/>
            </w:pPr>
          </w:p>
          <w:p w14:paraId="5F1D6DE0" w14:textId="77777777" w:rsidR="00CD67D5" w:rsidRPr="00055C88" w:rsidRDefault="00CD67D5" w:rsidP="004325C9">
            <w:pPr>
              <w:jc w:val="center"/>
            </w:pPr>
            <w:r w:rsidRPr="00055C88">
              <w:t>4</w:t>
            </w:r>
          </w:p>
          <w:p w14:paraId="070D04F8" w14:textId="77777777" w:rsidR="00CD67D5" w:rsidRPr="00055C88" w:rsidRDefault="00CD67D5" w:rsidP="004325C9">
            <w:pPr>
              <w:jc w:val="center"/>
            </w:pPr>
          </w:p>
          <w:p w14:paraId="1984425D" w14:textId="77777777" w:rsidR="00CD67D5" w:rsidRPr="00055C88" w:rsidRDefault="00CD67D5" w:rsidP="004325C9">
            <w:pPr>
              <w:jc w:val="center"/>
            </w:pPr>
          </w:p>
          <w:p w14:paraId="01F299F8" w14:textId="77777777" w:rsidR="00CD67D5" w:rsidRPr="00055C88" w:rsidRDefault="00CD67D5" w:rsidP="004325C9">
            <w:pPr>
              <w:jc w:val="center"/>
            </w:pPr>
          </w:p>
          <w:p w14:paraId="53096AB4" w14:textId="77777777" w:rsidR="00BB7438" w:rsidRPr="00055C88" w:rsidRDefault="00BB7438" w:rsidP="004325C9">
            <w:pPr>
              <w:jc w:val="center"/>
            </w:pPr>
          </w:p>
          <w:p w14:paraId="2B4F4A4B" w14:textId="77777777" w:rsidR="00BB7438" w:rsidRPr="00055C88" w:rsidRDefault="00BB7438" w:rsidP="004325C9">
            <w:pPr>
              <w:jc w:val="center"/>
            </w:pPr>
          </w:p>
          <w:p w14:paraId="1BE1F3FE" w14:textId="77777777" w:rsidR="00CD67D5" w:rsidRPr="00055C88" w:rsidRDefault="00CD67D5" w:rsidP="004325C9">
            <w:pPr>
              <w:jc w:val="center"/>
            </w:pPr>
            <w:r w:rsidRPr="00055C88">
              <w:t>2</w:t>
            </w:r>
          </w:p>
          <w:p w14:paraId="465A1B75" w14:textId="77777777" w:rsidR="00CD67D5" w:rsidRPr="00055C88" w:rsidRDefault="00CD67D5" w:rsidP="004325C9">
            <w:pPr>
              <w:jc w:val="center"/>
            </w:pPr>
          </w:p>
          <w:p w14:paraId="09DC3C96" w14:textId="77777777" w:rsidR="00CD67D5" w:rsidRPr="00055C88" w:rsidRDefault="00CD67D5" w:rsidP="004325C9">
            <w:pPr>
              <w:jc w:val="center"/>
            </w:pPr>
          </w:p>
          <w:p w14:paraId="610CFB3D" w14:textId="77777777" w:rsidR="00BB7438" w:rsidRPr="00055C88" w:rsidRDefault="00BB7438" w:rsidP="004325C9">
            <w:pPr>
              <w:jc w:val="center"/>
            </w:pPr>
          </w:p>
          <w:p w14:paraId="4A0F4E91" w14:textId="77777777" w:rsidR="00CD67D5" w:rsidRPr="00055C88" w:rsidRDefault="00CD67D5" w:rsidP="004325C9">
            <w:pPr>
              <w:jc w:val="center"/>
            </w:pPr>
            <w:r w:rsidRPr="00055C88">
              <w:t>1</w:t>
            </w:r>
          </w:p>
          <w:p w14:paraId="4845F0BC" w14:textId="77777777" w:rsidR="001234E2" w:rsidRPr="00055C88" w:rsidRDefault="001234E2" w:rsidP="004325C9">
            <w:pPr>
              <w:jc w:val="center"/>
            </w:pPr>
          </w:p>
          <w:p w14:paraId="3E3130E4" w14:textId="77777777" w:rsidR="00BB7438" w:rsidRPr="00055C88" w:rsidRDefault="00BB7438" w:rsidP="004325C9">
            <w:pPr>
              <w:jc w:val="center"/>
            </w:pPr>
          </w:p>
          <w:p w14:paraId="002D7772" w14:textId="77777777" w:rsidR="00BB7438" w:rsidRPr="00055C88" w:rsidRDefault="00BB7438" w:rsidP="004325C9">
            <w:pPr>
              <w:jc w:val="center"/>
            </w:pPr>
          </w:p>
          <w:p w14:paraId="6B4BF101" w14:textId="77777777" w:rsidR="001234E2" w:rsidRPr="00055C88" w:rsidRDefault="00BB7438" w:rsidP="004325C9">
            <w:pPr>
              <w:jc w:val="center"/>
            </w:pPr>
            <w:r w:rsidRPr="00055C88">
              <w:t>5</w:t>
            </w:r>
          </w:p>
          <w:p w14:paraId="5B69B417" w14:textId="77777777" w:rsidR="009451C5" w:rsidRDefault="009451C5" w:rsidP="009451C5"/>
          <w:p w14:paraId="012EC0D5" w14:textId="77777777" w:rsidR="00C97341" w:rsidRDefault="00C97341" w:rsidP="009451C5"/>
          <w:p w14:paraId="79A8631F" w14:textId="77777777" w:rsidR="00C97341" w:rsidRDefault="00C97341" w:rsidP="009451C5"/>
          <w:p w14:paraId="4BEFA1DC" w14:textId="77777777" w:rsidR="00C97341" w:rsidRDefault="00C97341" w:rsidP="009451C5"/>
          <w:p w14:paraId="43215534" w14:textId="77777777" w:rsidR="00C97341" w:rsidRDefault="00C97341" w:rsidP="009451C5"/>
          <w:p w14:paraId="70CE9563" w14:textId="77777777" w:rsidR="00C97341" w:rsidRPr="00055C88" w:rsidRDefault="00C97341" w:rsidP="009451C5">
            <w:r>
              <w:t xml:space="preserve"> 5</w:t>
            </w:r>
          </w:p>
        </w:tc>
        <w:tc>
          <w:tcPr>
            <w:tcW w:w="540" w:type="dxa"/>
          </w:tcPr>
          <w:p w14:paraId="4045ED94" w14:textId="77777777" w:rsidR="00502B1B" w:rsidRPr="00055C88" w:rsidRDefault="00502B1B" w:rsidP="004325C9">
            <w:pPr>
              <w:jc w:val="center"/>
            </w:pPr>
          </w:p>
          <w:p w14:paraId="55B80EEC" w14:textId="77777777" w:rsidR="00CD67D5" w:rsidRPr="00055C88" w:rsidRDefault="00CD67D5" w:rsidP="004325C9">
            <w:pPr>
              <w:jc w:val="center"/>
            </w:pPr>
            <w:r w:rsidRPr="00055C88">
              <w:t>2</w:t>
            </w:r>
          </w:p>
          <w:p w14:paraId="11214A81" w14:textId="77777777" w:rsidR="00CD67D5" w:rsidRPr="00055C88" w:rsidRDefault="00CD67D5" w:rsidP="004325C9">
            <w:pPr>
              <w:jc w:val="center"/>
            </w:pPr>
          </w:p>
          <w:p w14:paraId="4533F760" w14:textId="77777777" w:rsidR="00C741B3" w:rsidRPr="00055C88" w:rsidRDefault="00C741B3" w:rsidP="004325C9">
            <w:pPr>
              <w:jc w:val="center"/>
            </w:pPr>
          </w:p>
          <w:p w14:paraId="75A606C6" w14:textId="77777777" w:rsidR="00CD67D5" w:rsidRPr="00055C88" w:rsidRDefault="00CD67D5" w:rsidP="004325C9">
            <w:pPr>
              <w:jc w:val="center"/>
            </w:pPr>
            <w:r w:rsidRPr="00055C88">
              <w:t>2</w:t>
            </w:r>
          </w:p>
          <w:p w14:paraId="7D5EBF28" w14:textId="77777777" w:rsidR="00CD67D5" w:rsidRPr="00055C88" w:rsidRDefault="00CD67D5" w:rsidP="004325C9">
            <w:pPr>
              <w:jc w:val="center"/>
            </w:pPr>
          </w:p>
          <w:p w14:paraId="36D84AA8" w14:textId="77777777" w:rsidR="00CD67D5" w:rsidRPr="00055C88" w:rsidRDefault="00CD67D5" w:rsidP="004325C9">
            <w:pPr>
              <w:jc w:val="center"/>
            </w:pPr>
          </w:p>
          <w:p w14:paraId="22B4E2E1" w14:textId="77777777" w:rsidR="00CD67D5" w:rsidRPr="00055C88" w:rsidRDefault="00CD67D5" w:rsidP="004325C9">
            <w:pPr>
              <w:jc w:val="center"/>
            </w:pPr>
          </w:p>
          <w:p w14:paraId="10708F08" w14:textId="77777777" w:rsidR="00BB7438" w:rsidRPr="00055C88" w:rsidRDefault="00BB7438" w:rsidP="004325C9">
            <w:pPr>
              <w:jc w:val="center"/>
            </w:pPr>
          </w:p>
          <w:p w14:paraId="492BEFB6" w14:textId="77777777" w:rsidR="00BB7438" w:rsidRPr="00055C88" w:rsidRDefault="00BB7438" w:rsidP="004325C9">
            <w:pPr>
              <w:jc w:val="center"/>
            </w:pPr>
          </w:p>
          <w:p w14:paraId="3597EFBC" w14:textId="77777777" w:rsidR="00CD67D5" w:rsidRPr="00055C88" w:rsidRDefault="00CD67D5" w:rsidP="004325C9">
            <w:pPr>
              <w:jc w:val="center"/>
            </w:pPr>
            <w:r w:rsidRPr="00055C88">
              <w:t>3</w:t>
            </w:r>
          </w:p>
          <w:p w14:paraId="20D4D83D" w14:textId="77777777" w:rsidR="00CD67D5" w:rsidRPr="00055C88" w:rsidRDefault="00CD67D5" w:rsidP="004325C9">
            <w:pPr>
              <w:jc w:val="center"/>
            </w:pPr>
          </w:p>
          <w:p w14:paraId="207866F1" w14:textId="77777777" w:rsidR="00CD67D5" w:rsidRPr="00055C88" w:rsidRDefault="00CD67D5" w:rsidP="004325C9">
            <w:pPr>
              <w:jc w:val="center"/>
            </w:pPr>
          </w:p>
          <w:p w14:paraId="4611E9AB" w14:textId="77777777" w:rsidR="00BB7438" w:rsidRPr="00055C88" w:rsidRDefault="00BB7438" w:rsidP="004325C9">
            <w:pPr>
              <w:jc w:val="center"/>
            </w:pPr>
          </w:p>
          <w:p w14:paraId="383E0EDA" w14:textId="77777777" w:rsidR="00CD67D5" w:rsidRPr="00055C88" w:rsidRDefault="00CD67D5" w:rsidP="004325C9">
            <w:pPr>
              <w:jc w:val="center"/>
            </w:pPr>
            <w:r w:rsidRPr="00055C88">
              <w:t>3</w:t>
            </w:r>
          </w:p>
          <w:p w14:paraId="3FCC90D8" w14:textId="77777777" w:rsidR="001234E2" w:rsidRPr="00055C88" w:rsidRDefault="001234E2" w:rsidP="004325C9">
            <w:pPr>
              <w:jc w:val="center"/>
            </w:pPr>
          </w:p>
          <w:p w14:paraId="25DD8B88" w14:textId="77777777" w:rsidR="00BB7438" w:rsidRPr="00055C88" w:rsidRDefault="00BB7438" w:rsidP="004325C9">
            <w:pPr>
              <w:jc w:val="center"/>
            </w:pPr>
          </w:p>
          <w:p w14:paraId="3F3EAACF" w14:textId="77777777" w:rsidR="00BB7438" w:rsidRPr="00055C88" w:rsidRDefault="00BB7438" w:rsidP="004325C9">
            <w:pPr>
              <w:jc w:val="center"/>
            </w:pPr>
          </w:p>
          <w:p w14:paraId="622BAF33" w14:textId="77777777" w:rsidR="001234E2" w:rsidRDefault="00BB7438" w:rsidP="004325C9">
            <w:pPr>
              <w:jc w:val="center"/>
            </w:pPr>
            <w:r w:rsidRPr="00055C88">
              <w:t>2</w:t>
            </w:r>
          </w:p>
          <w:p w14:paraId="40ED15DD" w14:textId="77777777" w:rsidR="00C97341" w:rsidRDefault="00C97341" w:rsidP="004325C9">
            <w:pPr>
              <w:jc w:val="center"/>
            </w:pPr>
          </w:p>
          <w:p w14:paraId="626C8D0F" w14:textId="77777777" w:rsidR="00C97341" w:rsidRDefault="00C97341" w:rsidP="004325C9">
            <w:pPr>
              <w:jc w:val="center"/>
            </w:pPr>
          </w:p>
          <w:p w14:paraId="796C671D" w14:textId="77777777" w:rsidR="00C97341" w:rsidRDefault="00C97341" w:rsidP="004325C9">
            <w:pPr>
              <w:jc w:val="center"/>
            </w:pPr>
          </w:p>
          <w:p w14:paraId="4EBCCE9A" w14:textId="77777777" w:rsidR="00C97341" w:rsidRDefault="00C97341" w:rsidP="004325C9">
            <w:pPr>
              <w:jc w:val="center"/>
            </w:pPr>
          </w:p>
          <w:p w14:paraId="3C4EC895" w14:textId="77777777" w:rsidR="00C97341" w:rsidRDefault="00C97341" w:rsidP="004325C9">
            <w:pPr>
              <w:jc w:val="center"/>
            </w:pPr>
          </w:p>
          <w:p w14:paraId="3571BF6A" w14:textId="77777777" w:rsidR="00C97341" w:rsidRPr="00055C88" w:rsidRDefault="00C97341" w:rsidP="004325C9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67C923B1" w14:textId="77777777" w:rsidR="00502B1B" w:rsidRPr="00055C88" w:rsidRDefault="00502B1B" w:rsidP="004325C9">
            <w:pPr>
              <w:jc w:val="center"/>
            </w:pPr>
          </w:p>
          <w:p w14:paraId="2A6B2381" w14:textId="77777777" w:rsidR="00CD67D5" w:rsidRPr="00055C88" w:rsidRDefault="00CD67D5" w:rsidP="004325C9">
            <w:pPr>
              <w:jc w:val="center"/>
            </w:pPr>
            <w:r w:rsidRPr="00055C88">
              <w:t>10</w:t>
            </w:r>
          </w:p>
          <w:p w14:paraId="6B3DDC69" w14:textId="77777777" w:rsidR="00CD67D5" w:rsidRPr="00055C88" w:rsidRDefault="00CD67D5" w:rsidP="004325C9">
            <w:pPr>
              <w:jc w:val="center"/>
            </w:pPr>
          </w:p>
          <w:p w14:paraId="3F3D8C19" w14:textId="77777777" w:rsidR="00C741B3" w:rsidRPr="00055C88" w:rsidRDefault="00C741B3" w:rsidP="004325C9">
            <w:pPr>
              <w:jc w:val="center"/>
            </w:pPr>
          </w:p>
          <w:p w14:paraId="373480E9" w14:textId="77777777" w:rsidR="00CD67D5" w:rsidRPr="00055C88" w:rsidRDefault="00CD67D5" w:rsidP="004325C9">
            <w:pPr>
              <w:jc w:val="center"/>
            </w:pPr>
            <w:r w:rsidRPr="00055C88">
              <w:t>8</w:t>
            </w:r>
          </w:p>
          <w:p w14:paraId="74423EB6" w14:textId="77777777" w:rsidR="00CD67D5" w:rsidRPr="00055C88" w:rsidRDefault="00CD67D5" w:rsidP="004325C9">
            <w:pPr>
              <w:jc w:val="center"/>
            </w:pPr>
          </w:p>
          <w:p w14:paraId="2C6CC4AE" w14:textId="77777777" w:rsidR="00CD67D5" w:rsidRPr="00055C88" w:rsidRDefault="00CD67D5" w:rsidP="004325C9">
            <w:pPr>
              <w:jc w:val="center"/>
            </w:pPr>
          </w:p>
          <w:p w14:paraId="63C204BA" w14:textId="77777777" w:rsidR="00CD67D5" w:rsidRPr="00055C88" w:rsidRDefault="00CD67D5" w:rsidP="004325C9">
            <w:pPr>
              <w:jc w:val="center"/>
            </w:pPr>
          </w:p>
          <w:p w14:paraId="253C3248" w14:textId="77777777" w:rsidR="00BB7438" w:rsidRPr="00055C88" w:rsidRDefault="00BB7438" w:rsidP="004325C9">
            <w:pPr>
              <w:jc w:val="center"/>
            </w:pPr>
          </w:p>
          <w:p w14:paraId="1161BE6A" w14:textId="77777777" w:rsidR="00BB7438" w:rsidRPr="00055C88" w:rsidRDefault="00BB7438" w:rsidP="004325C9">
            <w:pPr>
              <w:jc w:val="center"/>
            </w:pPr>
          </w:p>
          <w:p w14:paraId="6DD29C35" w14:textId="77777777" w:rsidR="00CD67D5" w:rsidRPr="00055C88" w:rsidRDefault="00CD67D5" w:rsidP="004325C9">
            <w:pPr>
              <w:jc w:val="center"/>
            </w:pPr>
            <w:r w:rsidRPr="00055C88">
              <w:t>6</w:t>
            </w:r>
          </w:p>
          <w:p w14:paraId="43BF83D5" w14:textId="77777777" w:rsidR="00CD67D5" w:rsidRPr="00055C88" w:rsidRDefault="00CD67D5" w:rsidP="004325C9">
            <w:pPr>
              <w:jc w:val="center"/>
            </w:pPr>
          </w:p>
          <w:p w14:paraId="25314F7B" w14:textId="77777777" w:rsidR="00CD67D5" w:rsidRPr="00055C88" w:rsidRDefault="00CD67D5" w:rsidP="004325C9">
            <w:pPr>
              <w:jc w:val="center"/>
            </w:pPr>
          </w:p>
          <w:p w14:paraId="6FC2F800" w14:textId="77777777" w:rsidR="00BB7438" w:rsidRPr="00055C88" w:rsidRDefault="00BB7438" w:rsidP="004325C9">
            <w:pPr>
              <w:jc w:val="center"/>
            </w:pPr>
          </w:p>
          <w:p w14:paraId="25B0FB6F" w14:textId="77777777" w:rsidR="00CD67D5" w:rsidRPr="00055C88" w:rsidRDefault="00CD67D5" w:rsidP="004325C9">
            <w:pPr>
              <w:jc w:val="center"/>
            </w:pPr>
            <w:r w:rsidRPr="00055C88">
              <w:t>3</w:t>
            </w:r>
          </w:p>
          <w:p w14:paraId="11AA864D" w14:textId="77777777" w:rsidR="001234E2" w:rsidRPr="00055C88" w:rsidRDefault="001234E2" w:rsidP="004325C9">
            <w:pPr>
              <w:jc w:val="center"/>
            </w:pPr>
          </w:p>
          <w:p w14:paraId="55EEFB8F" w14:textId="77777777" w:rsidR="00BB7438" w:rsidRPr="00055C88" w:rsidRDefault="00BB7438" w:rsidP="004325C9">
            <w:pPr>
              <w:jc w:val="center"/>
            </w:pPr>
          </w:p>
          <w:p w14:paraId="4C3570A5" w14:textId="77777777" w:rsidR="00BB7438" w:rsidRPr="00055C88" w:rsidRDefault="00BB7438" w:rsidP="004325C9">
            <w:pPr>
              <w:jc w:val="center"/>
            </w:pPr>
          </w:p>
          <w:p w14:paraId="392F3FA9" w14:textId="77777777" w:rsidR="001234E2" w:rsidRDefault="00BB7438" w:rsidP="004325C9">
            <w:pPr>
              <w:jc w:val="center"/>
            </w:pPr>
            <w:r w:rsidRPr="00055C88">
              <w:t>10</w:t>
            </w:r>
          </w:p>
          <w:p w14:paraId="64AA0870" w14:textId="77777777" w:rsidR="00C97341" w:rsidRDefault="00C97341" w:rsidP="004325C9">
            <w:pPr>
              <w:jc w:val="center"/>
            </w:pPr>
          </w:p>
          <w:p w14:paraId="6A12ACEB" w14:textId="77777777" w:rsidR="00C97341" w:rsidRDefault="00C97341" w:rsidP="004325C9">
            <w:pPr>
              <w:jc w:val="center"/>
            </w:pPr>
          </w:p>
          <w:p w14:paraId="6980935A" w14:textId="77777777" w:rsidR="00C97341" w:rsidRDefault="00C97341" w:rsidP="004325C9">
            <w:pPr>
              <w:jc w:val="center"/>
            </w:pPr>
          </w:p>
          <w:p w14:paraId="04A1D7B0" w14:textId="77777777" w:rsidR="00C97341" w:rsidRDefault="00C97341" w:rsidP="004325C9">
            <w:pPr>
              <w:jc w:val="center"/>
            </w:pPr>
          </w:p>
          <w:p w14:paraId="4FDC354E" w14:textId="77777777" w:rsidR="00C97341" w:rsidRDefault="00C97341" w:rsidP="004325C9">
            <w:pPr>
              <w:jc w:val="center"/>
            </w:pPr>
          </w:p>
          <w:p w14:paraId="4DF5DE48" w14:textId="77777777" w:rsidR="00C97341" w:rsidRPr="00055C88" w:rsidRDefault="00C97341" w:rsidP="004325C9">
            <w:pPr>
              <w:jc w:val="center"/>
            </w:pPr>
            <w:r>
              <w:t>10</w:t>
            </w:r>
          </w:p>
        </w:tc>
        <w:tc>
          <w:tcPr>
            <w:tcW w:w="5220" w:type="dxa"/>
          </w:tcPr>
          <w:p w14:paraId="6C5D4E0A" w14:textId="77777777" w:rsidR="00502B1B" w:rsidRPr="00055C88" w:rsidRDefault="00502B1B" w:rsidP="00502B1B">
            <w:r w:rsidRPr="00055C88">
              <w:lastRenderedPageBreak/>
              <w:t>- All children to wear fluorescent jackets for high visibility.</w:t>
            </w:r>
          </w:p>
          <w:p w14:paraId="5287C653" w14:textId="77777777" w:rsidR="00502B1B" w:rsidRPr="00055C88" w:rsidRDefault="00502B1B" w:rsidP="00502B1B"/>
          <w:p w14:paraId="3DD03F2F" w14:textId="77777777" w:rsidR="00502B1B" w:rsidRPr="00055C88" w:rsidRDefault="00502B1B" w:rsidP="00502B1B">
            <w:r w:rsidRPr="00055C88">
              <w:t>- Supervision by competent, trained volunteers. Adult/child ratios are 1:4 for infants and 1:8 for juniors.</w:t>
            </w:r>
          </w:p>
          <w:p w14:paraId="7914D087" w14:textId="77777777" w:rsidR="00502B1B" w:rsidRPr="00055C88" w:rsidRDefault="00502B1B" w:rsidP="00502B1B"/>
          <w:p w14:paraId="2E90BECF" w14:textId="77777777" w:rsidR="00502B1B" w:rsidRPr="00055C88" w:rsidRDefault="00502B1B" w:rsidP="00502B1B">
            <w:r w:rsidRPr="00055C88">
              <w:t xml:space="preserve">- Parents and volunteers to walk on the </w:t>
            </w:r>
            <w:proofErr w:type="gramStart"/>
            <w:r w:rsidRPr="00055C88">
              <w:t>road side</w:t>
            </w:r>
            <w:proofErr w:type="gramEnd"/>
            <w:r w:rsidRPr="00055C88">
              <w:t xml:space="preserve"> of children.</w:t>
            </w:r>
          </w:p>
          <w:p w14:paraId="01F4D71B" w14:textId="77777777" w:rsidR="00502B1B" w:rsidRPr="00055C88" w:rsidRDefault="00502B1B" w:rsidP="00502B1B"/>
          <w:p w14:paraId="28ECDA5C" w14:textId="77777777" w:rsidR="00502B1B" w:rsidRPr="00055C88" w:rsidRDefault="00502B1B" w:rsidP="00502B1B">
            <w:r w:rsidRPr="00055C88">
              <w:t>- Volunteers to look for people inside cars.</w:t>
            </w:r>
          </w:p>
          <w:p w14:paraId="2181D411" w14:textId="77777777" w:rsidR="00502B1B" w:rsidRPr="00055C88" w:rsidRDefault="00502B1B" w:rsidP="00502B1B"/>
          <w:p w14:paraId="0CB15616" w14:textId="77777777" w:rsidR="00502B1B" w:rsidRPr="00055C88" w:rsidRDefault="00502B1B" w:rsidP="00502B1B">
            <w:r w:rsidRPr="00055C88">
              <w:t>- Signature of parent’s permissions slip and pupil’s promise to be signed to show commitment to agreed behaviour.</w:t>
            </w:r>
          </w:p>
          <w:p w14:paraId="0A404F87" w14:textId="77777777" w:rsidR="00502B1B" w:rsidRPr="00055C88" w:rsidRDefault="00502B1B" w:rsidP="00502B1B"/>
          <w:p w14:paraId="6037B719" w14:textId="77777777" w:rsidR="00502B1B" w:rsidRPr="00055C88" w:rsidRDefault="00502B1B" w:rsidP="00502B1B">
            <w:r w:rsidRPr="00055C88">
              <w:t>- Children reminded to remain aware of their road environment</w:t>
            </w:r>
          </w:p>
          <w:p w14:paraId="547817BE" w14:textId="77777777" w:rsidR="001234E2" w:rsidRPr="00055C88" w:rsidRDefault="001234E2" w:rsidP="00502B1B"/>
          <w:p w14:paraId="1E33AFD0" w14:textId="77777777" w:rsidR="001234E2" w:rsidRPr="00055C88" w:rsidRDefault="001234E2" w:rsidP="009451C5">
            <w:r w:rsidRPr="00055C88">
              <w:t xml:space="preserve">- </w:t>
            </w:r>
            <w:r w:rsidR="00BB3A60" w:rsidRPr="00055C88">
              <w:t>If pavement is completely blocked, volunteers to lead bus to nearest safest crossing to other side of road to avoid walking in the road.</w:t>
            </w:r>
          </w:p>
          <w:p w14:paraId="3FEC8598" w14:textId="77777777" w:rsidR="00711C6D" w:rsidRPr="00055C88" w:rsidRDefault="00711C6D" w:rsidP="009451C5"/>
          <w:p w14:paraId="6FCDF98C" w14:textId="77777777" w:rsidR="00711C6D" w:rsidRPr="00055C88" w:rsidRDefault="00711C6D" w:rsidP="009451C5">
            <w:r w:rsidRPr="00055C88">
              <w:rPr>
                <w:iCs/>
              </w:rPr>
              <w:t xml:space="preserve">- Risk assessment to identify </w:t>
            </w:r>
            <w:r w:rsidR="00136F2F" w:rsidRPr="00055C88">
              <w:rPr>
                <w:iCs/>
              </w:rPr>
              <w:t>safe crossing points for Walking Bus</w:t>
            </w:r>
          </w:p>
        </w:tc>
        <w:tc>
          <w:tcPr>
            <w:tcW w:w="540" w:type="dxa"/>
          </w:tcPr>
          <w:p w14:paraId="4BEB6E30" w14:textId="77777777" w:rsidR="00502B1B" w:rsidRPr="00055C88" w:rsidRDefault="00502B1B" w:rsidP="004325C9">
            <w:pPr>
              <w:jc w:val="center"/>
            </w:pPr>
          </w:p>
          <w:p w14:paraId="21EF0ADF" w14:textId="77777777" w:rsidR="00CD67D5" w:rsidRPr="00055C88" w:rsidRDefault="00CD67D5" w:rsidP="004325C9">
            <w:pPr>
              <w:jc w:val="center"/>
            </w:pPr>
            <w:r w:rsidRPr="00055C88">
              <w:t>5</w:t>
            </w:r>
          </w:p>
          <w:p w14:paraId="6A80C1E9" w14:textId="77777777" w:rsidR="00CD67D5" w:rsidRPr="00055C88" w:rsidRDefault="00CD67D5" w:rsidP="004325C9">
            <w:pPr>
              <w:jc w:val="center"/>
            </w:pPr>
          </w:p>
          <w:p w14:paraId="689BEA9F" w14:textId="77777777" w:rsidR="00C741B3" w:rsidRPr="00055C88" w:rsidRDefault="00C741B3" w:rsidP="004325C9">
            <w:pPr>
              <w:jc w:val="center"/>
            </w:pPr>
          </w:p>
          <w:p w14:paraId="4084D3F1" w14:textId="77777777" w:rsidR="00CD67D5" w:rsidRPr="00055C88" w:rsidRDefault="00CD67D5" w:rsidP="004325C9">
            <w:pPr>
              <w:jc w:val="center"/>
            </w:pPr>
            <w:r w:rsidRPr="00055C88">
              <w:t>4</w:t>
            </w:r>
          </w:p>
          <w:p w14:paraId="42C399E5" w14:textId="77777777" w:rsidR="00CD67D5" w:rsidRPr="00055C88" w:rsidRDefault="00CD67D5" w:rsidP="004325C9">
            <w:pPr>
              <w:jc w:val="center"/>
            </w:pPr>
          </w:p>
          <w:p w14:paraId="64F3BBC2" w14:textId="77777777" w:rsidR="00CD67D5" w:rsidRPr="00055C88" w:rsidRDefault="00CD67D5" w:rsidP="004325C9">
            <w:pPr>
              <w:jc w:val="center"/>
            </w:pPr>
          </w:p>
          <w:p w14:paraId="7576EBF2" w14:textId="77777777" w:rsidR="00CD67D5" w:rsidRPr="00055C88" w:rsidRDefault="00CD67D5" w:rsidP="004325C9">
            <w:pPr>
              <w:jc w:val="center"/>
            </w:pPr>
          </w:p>
          <w:p w14:paraId="6E46A763" w14:textId="77777777" w:rsidR="00BB7438" w:rsidRPr="00055C88" w:rsidRDefault="00BB7438" w:rsidP="004325C9">
            <w:pPr>
              <w:jc w:val="center"/>
            </w:pPr>
          </w:p>
          <w:p w14:paraId="27906033" w14:textId="77777777" w:rsidR="00BB7438" w:rsidRPr="00055C88" w:rsidRDefault="00BB7438" w:rsidP="004325C9">
            <w:pPr>
              <w:jc w:val="center"/>
            </w:pPr>
          </w:p>
          <w:p w14:paraId="68C75945" w14:textId="77777777" w:rsidR="00CD67D5" w:rsidRPr="00055C88" w:rsidRDefault="00CD67D5" w:rsidP="004325C9">
            <w:pPr>
              <w:jc w:val="center"/>
            </w:pPr>
            <w:r w:rsidRPr="00055C88">
              <w:t>2</w:t>
            </w:r>
          </w:p>
          <w:p w14:paraId="42B8969D" w14:textId="77777777" w:rsidR="00CD67D5" w:rsidRPr="00055C88" w:rsidRDefault="00CD67D5" w:rsidP="004325C9">
            <w:pPr>
              <w:jc w:val="center"/>
            </w:pPr>
          </w:p>
          <w:p w14:paraId="3E76EA1D" w14:textId="77777777" w:rsidR="00CD67D5" w:rsidRPr="00055C88" w:rsidRDefault="00CD67D5" w:rsidP="004325C9">
            <w:pPr>
              <w:jc w:val="center"/>
            </w:pPr>
          </w:p>
          <w:p w14:paraId="730035A5" w14:textId="77777777" w:rsidR="00BB7438" w:rsidRPr="00055C88" w:rsidRDefault="00BB7438" w:rsidP="004325C9">
            <w:pPr>
              <w:jc w:val="center"/>
            </w:pPr>
          </w:p>
          <w:p w14:paraId="6A16F659" w14:textId="77777777" w:rsidR="00BB7438" w:rsidRPr="00055C88" w:rsidRDefault="00CD67D5" w:rsidP="004325C9">
            <w:pPr>
              <w:jc w:val="center"/>
            </w:pPr>
            <w:r w:rsidRPr="00055C88">
              <w:t>1</w:t>
            </w:r>
          </w:p>
          <w:p w14:paraId="0DF59478" w14:textId="77777777" w:rsidR="00BB7438" w:rsidRPr="00055C88" w:rsidRDefault="00BB7438" w:rsidP="004325C9">
            <w:pPr>
              <w:jc w:val="center"/>
            </w:pPr>
          </w:p>
          <w:p w14:paraId="214D74CC" w14:textId="77777777" w:rsidR="00BB7438" w:rsidRPr="00055C88" w:rsidRDefault="00BB7438" w:rsidP="004325C9">
            <w:pPr>
              <w:jc w:val="center"/>
            </w:pPr>
          </w:p>
          <w:p w14:paraId="3386683D" w14:textId="77777777" w:rsidR="00BB7438" w:rsidRPr="00055C88" w:rsidRDefault="00BB7438" w:rsidP="004325C9">
            <w:pPr>
              <w:jc w:val="center"/>
            </w:pPr>
          </w:p>
          <w:p w14:paraId="4659B37E" w14:textId="77777777" w:rsidR="00BB7438" w:rsidRDefault="00BB7438" w:rsidP="004325C9">
            <w:pPr>
              <w:jc w:val="center"/>
            </w:pPr>
            <w:r w:rsidRPr="00055C88">
              <w:t>4</w:t>
            </w:r>
          </w:p>
          <w:p w14:paraId="7A47BF9D" w14:textId="77777777" w:rsidR="00C97341" w:rsidRDefault="00C97341" w:rsidP="004325C9">
            <w:pPr>
              <w:jc w:val="center"/>
            </w:pPr>
          </w:p>
          <w:p w14:paraId="2D8ED7E2" w14:textId="77777777" w:rsidR="00C97341" w:rsidRDefault="00C97341" w:rsidP="004325C9">
            <w:pPr>
              <w:jc w:val="center"/>
            </w:pPr>
          </w:p>
          <w:p w14:paraId="5BFCB7AA" w14:textId="77777777" w:rsidR="00C97341" w:rsidRDefault="00C97341" w:rsidP="004325C9">
            <w:pPr>
              <w:jc w:val="center"/>
            </w:pPr>
          </w:p>
          <w:p w14:paraId="091EE84D" w14:textId="77777777" w:rsidR="00C97341" w:rsidRDefault="00C97341" w:rsidP="004325C9">
            <w:pPr>
              <w:jc w:val="center"/>
            </w:pPr>
          </w:p>
          <w:p w14:paraId="01C288E6" w14:textId="77777777" w:rsidR="00C97341" w:rsidRDefault="00C97341" w:rsidP="004325C9">
            <w:pPr>
              <w:jc w:val="center"/>
            </w:pPr>
          </w:p>
          <w:p w14:paraId="1F0A9881" w14:textId="77777777" w:rsidR="00C97341" w:rsidRPr="00055C88" w:rsidRDefault="00C97341" w:rsidP="004325C9">
            <w:pPr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74894223" w14:textId="77777777" w:rsidR="00CD67D5" w:rsidRPr="00055C88" w:rsidRDefault="00CD67D5" w:rsidP="004325C9">
            <w:pPr>
              <w:jc w:val="center"/>
            </w:pPr>
          </w:p>
          <w:p w14:paraId="50BB2F2D" w14:textId="77777777" w:rsidR="00CD67D5" w:rsidRPr="00055C88" w:rsidRDefault="00CD67D5" w:rsidP="004325C9">
            <w:pPr>
              <w:jc w:val="center"/>
            </w:pPr>
            <w:r w:rsidRPr="00055C88">
              <w:t>1</w:t>
            </w:r>
          </w:p>
          <w:p w14:paraId="380DB1EE" w14:textId="77777777" w:rsidR="00CD67D5" w:rsidRPr="00055C88" w:rsidRDefault="00CD67D5" w:rsidP="004325C9">
            <w:pPr>
              <w:jc w:val="center"/>
            </w:pPr>
          </w:p>
          <w:p w14:paraId="006FD679" w14:textId="77777777" w:rsidR="00C741B3" w:rsidRPr="00055C88" w:rsidRDefault="00C741B3" w:rsidP="004325C9">
            <w:pPr>
              <w:jc w:val="center"/>
            </w:pPr>
          </w:p>
          <w:p w14:paraId="5D839FB8" w14:textId="77777777" w:rsidR="00CD67D5" w:rsidRPr="00055C88" w:rsidRDefault="00CD67D5" w:rsidP="004325C9">
            <w:pPr>
              <w:jc w:val="center"/>
            </w:pPr>
            <w:r w:rsidRPr="00055C88">
              <w:t>1</w:t>
            </w:r>
          </w:p>
          <w:p w14:paraId="1D9345CA" w14:textId="77777777" w:rsidR="00CD67D5" w:rsidRPr="00055C88" w:rsidRDefault="00CD67D5" w:rsidP="004325C9">
            <w:pPr>
              <w:jc w:val="center"/>
            </w:pPr>
          </w:p>
          <w:p w14:paraId="35E9238F" w14:textId="77777777" w:rsidR="00CD67D5" w:rsidRPr="00055C88" w:rsidRDefault="00CD67D5" w:rsidP="004325C9">
            <w:pPr>
              <w:jc w:val="center"/>
            </w:pPr>
          </w:p>
          <w:p w14:paraId="4C06023C" w14:textId="77777777" w:rsidR="00CD67D5" w:rsidRPr="00055C88" w:rsidRDefault="00CD67D5" w:rsidP="004325C9">
            <w:pPr>
              <w:jc w:val="center"/>
            </w:pPr>
          </w:p>
          <w:p w14:paraId="1D90971C" w14:textId="77777777" w:rsidR="00BB7438" w:rsidRPr="00055C88" w:rsidRDefault="00BB7438" w:rsidP="004325C9">
            <w:pPr>
              <w:jc w:val="center"/>
            </w:pPr>
          </w:p>
          <w:p w14:paraId="4F01C272" w14:textId="77777777" w:rsidR="00BB7438" w:rsidRPr="00055C88" w:rsidRDefault="00BB7438" w:rsidP="004325C9">
            <w:pPr>
              <w:jc w:val="center"/>
            </w:pPr>
          </w:p>
          <w:p w14:paraId="118D6EE0" w14:textId="77777777" w:rsidR="00CD67D5" w:rsidRPr="00055C88" w:rsidRDefault="00CD67D5" w:rsidP="004325C9">
            <w:pPr>
              <w:jc w:val="center"/>
            </w:pPr>
            <w:r w:rsidRPr="00055C88">
              <w:t>1</w:t>
            </w:r>
          </w:p>
          <w:p w14:paraId="79E34A95" w14:textId="77777777" w:rsidR="00CD67D5" w:rsidRPr="00055C88" w:rsidRDefault="00CD67D5" w:rsidP="004325C9">
            <w:pPr>
              <w:jc w:val="center"/>
            </w:pPr>
          </w:p>
          <w:p w14:paraId="1FB133B6" w14:textId="77777777" w:rsidR="00CD67D5" w:rsidRPr="00055C88" w:rsidRDefault="00CD67D5" w:rsidP="004325C9">
            <w:pPr>
              <w:jc w:val="center"/>
            </w:pPr>
          </w:p>
          <w:p w14:paraId="6C199113" w14:textId="77777777" w:rsidR="00BB7438" w:rsidRPr="00055C88" w:rsidRDefault="00BB7438" w:rsidP="004325C9">
            <w:pPr>
              <w:jc w:val="center"/>
            </w:pPr>
          </w:p>
          <w:p w14:paraId="2BDF7C71" w14:textId="77777777" w:rsidR="00CD67D5" w:rsidRPr="00055C88" w:rsidRDefault="00CD67D5" w:rsidP="004325C9">
            <w:pPr>
              <w:jc w:val="center"/>
            </w:pPr>
            <w:r w:rsidRPr="00055C88">
              <w:t>2</w:t>
            </w:r>
          </w:p>
          <w:p w14:paraId="37B5BC50" w14:textId="77777777" w:rsidR="00BB7438" w:rsidRPr="00055C88" w:rsidRDefault="00BB7438" w:rsidP="004325C9">
            <w:pPr>
              <w:jc w:val="center"/>
            </w:pPr>
          </w:p>
          <w:p w14:paraId="52062AEB" w14:textId="77777777" w:rsidR="00BB7438" w:rsidRPr="00055C88" w:rsidRDefault="00BB7438" w:rsidP="004325C9">
            <w:pPr>
              <w:jc w:val="center"/>
            </w:pPr>
          </w:p>
          <w:p w14:paraId="51A95BC0" w14:textId="77777777" w:rsidR="00BB7438" w:rsidRPr="00055C88" w:rsidRDefault="00BB7438" w:rsidP="004325C9">
            <w:pPr>
              <w:jc w:val="center"/>
            </w:pPr>
          </w:p>
          <w:p w14:paraId="6931C18B" w14:textId="77777777" w:rsidR="00BB7438" w:rsidRDefault="00BB7438" w:rsidP="004325C9">
            <w:pPr>
              <w:jc w:val="center"/>
            </w:pPr>
            <w:r w:rsidRPr="00055C88">
              <w:t>1</w:t>
            </w:r>
          </w:p>
          <w:p w14:paraId="34DAE7CF" w14:textId="77777777" w:rsidR="00C97341" w:rsidRDefault="00C97341" w:rsidP="004325C9">
            <w:pPr>
              <w:jc w:val="center"/>
            </w:pPr>
          </w:p>
          <w:p w14:paraId="4CFBC2C5" w14:textId="77777777" w:rsidR="00C97341" w:rsidRDefault="00C97341" w:rsidP="004325C9">
            <w:pPr>
              <w:jc w:val="center"/>
            </w:pPr>
          </w:p>
          <w:p w14:paraId="716BDFD9" w14:textId="77777777" w:rsidR="00C97341" w:rsidRDefault="00C97341" w:rsidP="004325C9">
            <w:pPr>
              <w:jc w:val="center"/>
            </w:pPr>
          </w:p>
          <w:p w14:paraId="52777155" w14:textId="77777777" w:rsidR="00C97341" w:rsidRDefault="00C97341" w:rsidP="004325C9">
            <w:pPr>
              <w:jc w:val="center"/>
            </w:pPr>
          </w:p>
          <w:p w14:paraId="4B439A20" w14:textId="77777777" w:rsidR="00C97341" w:rsidRDefault="00C97341" w:rsidP="004325C9">
            <w:pPr>
              <w:jc w:val="center"/>
            </w:pPr>
          </w:p>
          <w:p w14:paraId="7B7CAC11" w14:textId="77777777" w:rsidR="00C97341" w:rsidRPr="00055C88" w:rsidRDefault="00C97341" w:rsidP="004325C9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78E1FE56" w14:textId="77777777" w:rsidR="00CD67D5" w:rsidRPr="00055C88" w:rsidRDefault="00CD67D5" w:rsidP="004325C9">
            <w:pPr>
              <w:jc w:val="center"/>
            </w:pPr>
          </w:p>
          <w:p w14:paraId="10E71451" w14:textId="77777777" w:rsidR="00CD67D5" w:rsidRPr="00055C88" w:rsidRDefault="00CD67D5" w:rsidP="004325C9">
            <w:pPr>
              <w:jc w:val="center"/>
            </w:pPr>
            <w:r w:rsidRPr="00055C88">
              <w:t>5</w:t>
            </w:r>
          </w:p>
          <w:p w14:paraId="0C0330A2" w14:textId="77777777" w:rsidR="00CD67D5" w:rsidRPr="00055C88" w:rsidRDefault="00CD67D5" w:rsidP="004325C9">
            <w:pPr>
              <w:jc w:val="center"/>
            </w:pPr>
          </w:p>
          <w:p w14:paraId="716D7C15" w14:textId="77777777" w:rsidR="00C741B3" w:rsidRPr="00055C88" w:rsidRDefault="00C741B3" w:rsidP="004325C9">
            <w:pPr>
              <w:jc w:val="center"/>
            </w:pPr>
          </w:p>
          <w:p w14:paraId="103E2B8A" w14:textId="77777777" w:rsidR="00CD67D5" w:rsidRPr="00055C88" w:rsidRDefault="00CD67D5" w:rsidP="004325C9">
            <w:pPr>
              <w:jc w:val="center"/>
            </w:pPr>
            <w:r w:rsidRPr="00055C88">
              <w:t>4</w:t>
            </w:r>
          </w:p>
          <w:p w14:paraId="3C1914FD" w14:textId="77777777" w:rsidR="00CD67D5" w:rsidRPr="00055C88" w:rsidRDefault="00CD67D5" w:rsidP="004325C9">
            <w:pPr>
              <w:jc w:val="center"/>
            </w:pPr>
          </w:p>
          <w:p w14:paraId="29470F2B" w14:textId="77777777" w:rsidR="00CD67D5" w:rsidRPr="00055C88" w:rsidRDefault="00CD67D5" w:rsidP="004325C9">
            <w:pPr>
              <w:jc w:val="center"/>
            </w:pPr>
          </w:p>
          <w:p w14:paraId="261DB59F" w14:textId="77777777" w:rsidR="00CD67D5" w:rsidRPr="00055C88" w:rsidRDefault="00CD67D5" w:rsidP="004325C9">
            <w:pPr>
              <w:jc w:val="center"/>
            </w:pPr>
          </w:p>
          <w:p w14:paraId="5CCD55CC" w14:textId="77777777" w:rsidR="00BB7438" w:rsidRPr="00055C88" w:rsidRDefault="00BB7438" w:rsidP="004325C9">
            <w:pPr>
              <w:jc w:val="center"/>
            </w:pPr>
          </w:p>
          <w:p w14:paraId="4C61666C" w14:textId="77777777" w:rsidR="00BB7438" w:rsidRPr="00055C88" w:rsidRDefault="00BB7438" w:rsidP="004325C9">
            <w:pPr>
              <w:jc w:val="center"/>
            </w:pPr>
          </w:p>
          <w:p w14:paraId="4FA32BFA" w14:textId="77777777" w:rsidR="00CD67D5" w:rsidRPr="00055C88" w:rsidRDefault="00CD67D5" w:rsidP="004325C9">
            <w:pPr>
              <w:jc w:val="center"/>
            </w:pPr>
            <w:r w:rsidRPr="00055C88">
              <w:t>4</w:t>
            </w:r>
          </w:p>
          <w:p w14:paraId="41DB017E" w14:textId="77777777" w:rsidR="00CD67D5" w:rsidRPr="00055C88" w:rsidRDefault="00CD67D5" w:rsidP="004325C9">
            <w:pPr>
              <w:jc w:val="center"/>
            </w:pPr>
          </w:p>
          <w:p w14:paraId="09D5194A" w14:textId="77777777" w:rsidR="00CD67D5" w:rsidRPr="00055C88" w:rsidRDefault="00CD67D5" w:rsidP="004325C9">
            <w:pPr>
              <w:jc w:val="center"/>
            </w:pPr>
          </w:p>
          <w:p w14:paraId="4F37EF8B" w14:textId="77777777" w:rsidR="00BB7438" w:rsidRPr="00055C88" w:rsidRDefault="00BB7438" w:rsidP="004325C9">
            <w:pPr>
              <w:jc w:val="center"/>
            </w:pPr>
          </w:p>
          <w:p w14:paraId="2FED8229" w14:textId="77777777" w:rsidR="00CD67D5" w:rsidRPr="00055C88" w:rsidRDefault="00CD67D5" w:rsidP="004325C9">
            <w:pPr>
              <w:jc w:val="center"/>
            </w:pPr>
            <w:r w:rsidRPr="00055C88">
              <w:t>2</w:t>
            </w:r>
          </w:p>
          <w:p w14:paraId="45A7307E" w14:textId="77777777" w:rsidR="00BB7438" w:rsidRPr="00055C88" w:rsidRDefault="00BB7438" w:rsidP="004325C9">
            <w:pPr>
              <w:jc w:val="center"/>
            </w:pPr>
          </w:p>
          <w:p w14:paraId="39FC2432" w14:textId="77777777" w:rsidR="00BB7438" w:rsidRPr="00055C88" w:rsidRDefault="00BB7438" w:rsidP="004325C9">
            <w:pPr>
              <w:jc w:val="center"/>
            </w:pPr>
          </w:p>
          <w:p w14:paraId="19056483" w14:textId="77777777" w:rsidR="00BB7438" w:rsidRPr="00055C88" w:rsidRDefault="00BB7438" w:rsidP="004325C9">
            <w:pPr>
              <w:jc w:val="center"/>
            </w:pPr>
          </w:p>
          <w:p w14:paraId="7EEDC0F7" w14:textId="77777777" w:rsidR="00BB7438" w:rsidRDefault="00BB7438" w:rsidP="004325C9">
            <w:pPr>
              <w:jc w:val="center"/>
            </w:pPr>
            <w:r w:rsidRPr="00055C88">
              <w:t>4</w:t>
            </w:r>
          </w:p>
          <w:p w14:paraId="0210B999" w14:textId="77777777" w:rsidR="00C97341" w:rsidRDefault="00C97341" w:rsidP="004325C9">
            <w:pPr>
              <w:jc w:val="center"/>
            </w:pPr>
          </w:p>
          <w:p w14:paraId="56ACCB6B" w14:textId="77777777" w:rsidR="00C97341" w:rsidRDefault="00C97341" w:rsidP="004325C9">
            <w:pPr>
              <w:jc w:val="center"/>
            </w:pPr>
          </w:p>
          <w:p w14:paraId="3E04A17D" w14:textId="77777777" w:rsidR="00C97341" w:rsidRDefault="00C97341" w:rsidP="004325C9">
            <w:pPr>
              <w:jc w:val="center"/>
            </w:pPr>
          </w:p>
          <w:p w14:paraId="52B40C2E" w14:textId="77777777" w:rsidR="00C97341" w:rsidRDefault="00C97341" w:rsidP="004325C9">
            <w:pPr>
              <w:jc w:val="center"/>
            </w:pPr>
          </w:p>
          <w:p w14:paraId="60441D65" w14:textId="77777777" w:rsidR="00C97341" w:rsidRDefault="00C97341" w:rsidP="004325C9">
            <w:pPr>
              <w:jc w:val="center"/>
            </w:pPr>
          </w:p>
          <w:p w14:paraId="30289FFB" w14:textId="77777777" w:rsidR="00C97341" w:rsidRPr="00055C88" w:rsidRDefault="00C97341" w:rsidP="004325C9">
            <w:pPr>
              <w:jc w:val="center"/>
            </w:pPr>
            <w:r>
              <w:t>5</w:t>
            </w:r>
          </w:p>
        </w:tc>
      </w:tr>
      <w:tr w:rsidR="00502B1B" w:rsidRPr="00055C88" w14:paraId="40A68CBE" w14:textId="77777777" w:rsidTr="00195A70">
        <w:tc>
          <w:tcPr>
            <w:tcW w:w="1908" w:type="dxa"/>
          </w:tcPr>
          <w:p w14:paraId="67CAD00F" w14:textId="77777777" w:rsidR="00502B1B" w:rsidRPr="00055C88" w:rsidRDefault="00502B1B" w:rsidP="005C15D1">
            <w:r w:rsidRPr="00055C88">
              <w:lastRenderedPageBreak/>
              <w:t>Other pedestrians</w:t>
            </w:r>
          </w:p>
        </w:tc>
        <w:tc>
          <w:tcPr>
            <w:tcW w:w="3060" w:type="dxa"/>
          </w:tcPr>
          <w:p w14:paraId="6A9CAED5" w14:textId="77777777" w:rsidR="00502B1B" w:rsidRPr="00055C88" w:rsidRDefault="00502B1B" w:rsidP="005C15D1">
            <w:pPr>
              <w:rPr>
                <w:i/>
                <w:iCs/>
              </w:rPr>
            </w:pPr>
            <w:r w:rsidRPr="00055C88">
              <w:rPr>
                <w:i/>
                <w:iCs/>
              </w:rPr>
              <w:t>Children, Volunteers, Parents.</w:t>
            </w:r>
          </w:p>
          <w:p w14:paraId="17EC03FD" w14:textId="77777777" w:rsidR="00502B1B" w:rsidRPr="00055C88" w:rsidRDefault="00502B1B" w:rsidP="005C15D1">
            <w:r w:rsidRPr="00055C88">
              <w:t>- Traffic collision where walking in the road.</w:t>
            </w:r>
          </w:p>
          <w:p w14:paraId="5461B5E2" w14:textId="77777777" w:rsidR="00502B1B" w:rsidRPr="00055C88" w:rsidRDefault="00502B1B" w:rsidP="005C15D1">
            <w:r w:rsidRPr="00055C88">
              <w:t>- Collision with other pedestrians</w:t>
            </w:r>
          </w:p>
        </w:tc>
        <w:tc>
          <w:tcPr>
            <w:tcW w:w="540" w:type="dxa"/>
          </w:tcPr>
          <w:p w14:paraId="438B890D" w14:textId="77777777" w:rsidR="00502B1B" w:rsidRPr="00055C88" w:rsidRDefault="00502B1B" w:rsidP="004325C9">
            <w:pPr>
              <w:jc w:val="center"/>
            </w:pPr>
          </w:p>
          <w:p w14:paraId="5B158B6B" w14:textId="77777777" w:rsidR="00CD67D5" w:rsidRPr="00055C88" w:rsidRDefault="00CD67D5" w:rsidP="004325C9">
            <w:pPr>
              <w:jc w:val="center"/>
            </w:pPr>
          </w:p>
          <w:p w14:paraId="64925D96" w14:textId="77777777" w:rsidR="00CD67D5" w:rsidRPr="00055C88" w:rsidRDefault="00CD67D5" w:rsidP="004325C9">
            <w:pPr>
              <w:jc w:val="center"/>
            </w:pPr>
            <w:r w:rsidRPr="00055C88">
              <w:t>5</w:t>
            </w:r>
          </w:p>
          <w:p w14:paraId="5E1D3BE7" w14:textId="77777777" w:rsidR="00CD67D5" w:rsidRPr="00055C88" w:rsidRDefault="00CD67D5" w:rsidP="004325C9">
            <w:pPr>
              <w:jc w:val="center"/>
            </w:pPr>
          </w:p>
          <w:p w14:paraId="228FE2CA" w14:textId="77777777" w:rsidR="00CD67D5" w:rsidRPr="00055C88" w:rsidRDefault="00CD67D5" w:rsidP="004325C9">
            <w:pPr>
              <w:jc w:val="center"/>
            </w:pPr>
          </w:p>
          <w:p w14:paraId="04FC1902" w14:textId="77777777" w:rsidR="00CD67D5" w:rsidRPr="00055C88" w:rsidRDefault="00CD67D5" w:rsidP="004325C9">
            <w:pPr>
              <w:jc w:val="center"/>
            </w:pPr>
            <w:r w:rsidRPr="00055C88">
              <w:t>1</w:t>
            </w:r>
          </w:p>
        </w:tc>
        <w:tc>
          <w:tcPr>
            <w:tcW w:w="540" w:type="dxa"/>
          </w:tcPr>
          <w:p w14:paraId="565808FD" w14:textId="77777777" w:rsidR="00502B1B" w:rsidRPr="00055C88" w:rsidRDefault="00502B1B" w:rsidP="004325C9">
            <w:pPr>
              <w:jc w:val="center"/>
            </w:pPr>
          </w:p>
          <w:p w14:paraId="0A5DB2A5" w14:textId="77777777" w:rsidR="00CD67D5" w:rsidRPr="00055C88" w:rsidRDefault="00CD67D5" w:rsidP="004325C9">
            <w:pPr>
              <w:jc w:val="center"/>
            </w:pPr>
          </w:p>
          <w:p w14:paraId="479B2A86" w14:textId="77777777" w:rsidR="00CD67D5" w:rsidRPr="00055C88" w:rsidRDefault="00CD67D5" w:rsidP="004325C9">
            <w:pPr>
              <w:jc w:val="center"/>
            </w:pPr>
            <w:r w:rsidRPr="00055C88">
              <w:t>2</w:t>
            </w:r>
          </w:p>
          <w:p w14:paraId="26BB3491" w14:textId="77777777" w:rsidR="00CD67D5" w:rsidRPr="00055C88" w:rsidRDefault="00CD67D5" w:rsidP="004325C9">
            <w:pPr>
              <w:jc w:val="center"/>
            </w:pPr>
          </w:p>
          <w:p w14:paraId="76DC6900" w14:textId="77777777" w:rsidR="00CD67D5" w:rsidRPr="00055C88" w:rsidRDefault="00CD67D5" w:rsidP="004325C9">
            <w:pPr>
              <w:jc w:val="center"/>
            </w:pPr>
          </w:p>
          <w:p w14:paraId="00B52C66" w14:textId="77777777" w:rsidR="00CD67D5" w:rsidRPr="00055C88" w:rsidRDefault="00CD67D5" w:rsidP="004325C9">
            <w:pPr>
              <w:jc w:val="center"/>
            </w:pPr>
            <w:r w:rsidRPr="00055C88">
              <w:t>3</w:t>
            </w:r>
          </w:p>
        </w:tc>
        <w:tc>
          <w:tcPr>
            <w:tcW w:w="540" w:type="dxa"/>
          </w:tcPr>
          <w:p w14:paraId="41750139" w14:textId="77777777" w:rsidR="00502B1B" w:rsidRPr="00055C88" w:rsidRDefault="00502B1B" w:rsidP="004325C9">
            <w:pPr>
              <w:jc w:val="center"/>
            </w:pPr>
          </w:p>
          <w:p w14:paraId="40BCBC14" w14:textId="77777777" w:rsidR="00CD67D5" w:rsidRPr="00055C88" w:rsidRDefault="00CD67D5" w:rsidP="004325C9">
            <w:pPr>
              <w:jc w:val="center"/>
            </w:pPr>
          </w:p>
          <w:p w14:paraId="23881E70" w14:textId="77777777" w:rsidR="00CD67D5" w:rsidRPr="00055C88" w:rsidRDefault="00CD67D5" w:rsidP="004325C9">
            <w:pPr>
              <w:jc w:val="center"/>
            </w:pPr>
            <w:r w:rsidRPr="00055C88">
              <w:t>10</w:t>
            </w:r>
          </w:p>
          <w:p w14:paraId="380479FE" w14:textId="77777777" w:rsidR="00CD67D5" w:rsidRPr="00055C88" w:rsidRDefault="00CD67D5" w:rsidP="004325C9">
            <w:pPr>
              <w:jc w:val="center"/>
            </w:pPr>
          </w:p>
          <w:p w14:paraId="1EC8CDCE" w14:textId="77777777" w:rsidR="00CD67D5" w:rsidRPr="00055C88" w:rsidRDefault="00CD67D5" w:rsidP="004325C9">
            <w:pPr>
              <w:jc w:val="center"/>
            </w:pPr>
          </w:p>
          <w:p w14:paraId="188C2B16" w14:textId="77777777" w:rsidR="00CD67D5" w:rsidRPr="00055C88" w:rsidRDefault="00CD67D5" w:rsidP="004325C9">
            <w:pPr>
              <w:jc w:val="center"/>
            </w:pPr>
            <w:r w:rsidRPr="00055C88">
              <w:t>3</w:t>
            </w:r>
          </w:p>
        </w:tc>
        <w:tc>
          <w:tcPr>
            <w:tcW w:w="5220" w:type="dxa"/>
          </w:tcPr>
          <w:p w14:paraId="545D96E6" w14:textId="77777777" w:rsidR="00502B1B" w:rsidRPr="00055C88" w:rsidRDefault="00502B1B" w:rsidP="005C15D1"/>
          <w:p w14:paraId="2572E054" w14:textId="77777777" w:rsidR="00502B1B" w:rsidRPr="00055C88" w:rsidRDefault="00502B1B" w:rsidP="005C15D1">
            <w:r w:rsidRPr="00055C88">
              <w:t xml:space="preserve">- Volunteers and parents to walk on the </w:t>
            </w:r>
            <w:proofErr w:type="gramStart"/>
            <w:r w:rsidRPr="00055C88">
              <w:t>road side</w:t>
            </w:r>
            <w:proofErr w:type="gramEnd"/>
            <w:r w:rsidRPr="00055C88">
              <w:t xml:space="preserve"> of children.</w:t>
            </w:r>
          </w:p>
          <w:p w14:paraId="4314CA23" w14:textId="77777777" w:rsidR="00502B1B" w:rsidRPr="00055C88" w:rsidRDefault="00136F2F" w:rsidP="005C15D1">
            <w:r w:rsidRPr="00055C88">
              <w:t xml:space="preserve">- If 3 or more volunteers on the bus, 1 volunteer to stand </w:t>
            </w:r>
            <w:r w:rsidR="00BD2589" w:rsidRPr="00055C88">
              <w:t>midway between front and rear of bus</w:t>
            </w:r>
          </w:p>
          <w:p w14:paraId="0F9B6F78" w14:textId="77777777" w:rsidR="00502B1B" w:rsidRPr="00055C88" w:rsidRDefault="00502B1B" w:rsidP="005C15D1">
            <w:r w:rsidRPr="00055C88">
              <w:lastRenderedPageBreak/>
              <w:t>- Children walk in single file passed pedestrians, do not walk in the road.</w:t>
            </w:r>
          </w:p>
        </w:tc>
        <w:tc>
          <w:tcPr>
            <w:tcW w:w="540" w:type="dxa"/>
          </w:tcPr>
          <w:p w14:paraId="590FFE66" w14:textId="77777777" w:rsidR="00502B1B" w:rsidRPr="00055C88" w:rsidRDefault="00502B1B" w:rsidP="004325C9">
            <w:pPr>
              <w:jc w:val="center"/>
            </w:pPr>
          </w:p>
          <w:p w14:paraId="559F648C" w14:textId="77777777" w:rsidR="00CD67D5" w:rsidRPr="00055C88" w:rsidRDefault="00CD67D5" w:rsidP="004325C9">
            <w:pPr>
              <w:jc w:val="center"/>
            </w:pPr>
          </w:p>
          <w:p w14:paraId="5EE1325D" w14:textId="77777777" w:rsidR="00CD67D5" w:rsidRPr="00055C88" w:rsidRDefault="00CD67D5" w:rsidP="004325C9">
            <w:pPr>
              <w:jc w:val="center"/>
            </w:pPr>
            <w:r w:rsidRPr="00055C88">
              <w:t>5</w:t>
            </w:r>
          </w:p>
          <w:p w14:paraId="0055FC05" w14:textId="77777777" w:rsidR="00CD67D5" w:rsidRPr="00055C88" w:rsidRDefault="00CD67D5" w:rsidP="004325C9">
            <w:pPr>
              <w:jc w:val="center"/>
            </w:pPr>
          </w:p>
          <w:p w14:paraId="7DB2044F" w14:textId="77777777" w:rsidR="00CD67D5" w:rsidRPr="00055C88" w:rsidRDefault="00CD67D5" w:rsidP="004325C9">
            <w:pPr>
              <w:jc w:val="center"/>
            </w:pPr>
          </w:p>
          <w:p w14:paraId="315C4941" w14:textId="77777777" w:rsidR="00CD67D5" w:rsidRPr="00055C88" w:rsidRDefault="00CD67D5" w:rsidP="004325C9">
            <w:pPr>
              <w:jc w:val="center"/>
            </w:pPr>
            <w:r w:rsidRPr="00055C88">
              <w:t>1</w:t>
            </w:r>
          </w:p>
        </w:tc>
        <w:tc>
          <w:tcPr>
            <w:tcW w:w="540" w:type="dxa"/>
          </w:tcPr>
          <w:p w14:paraId="3C7322E6" w14:textId="77777777" w:rsidR="00502B1B" w:rsidRPr="00055C88" w:rsidRDefault="00502B1B" w:rsidP="004325C9">
            <w:pPr>
              <w:jc w:val="center"/>
            </w:pPr>
          </w:p>
          <w:p w14:paraId="280E94B1" w14:textId="77777777" w:rsidR="00CD67D5" w:rsidRPr="00055C88" w:rsidRDefault="00CD67D5" w:rsidP="004325C9">
            <w:pPr>
              <w:jc w:val="center"/>
            </w:pPr>
          </w:p>
          <w:p w14:paraId="526B1A8C" w14:textId="77777777" w:rsidR="00CD67D5" w:rsidRPr="00055C88" w:rsidRDefault="00CD67D5" w:rsidP="004325C9">
            <w:pPr>
              <w:jc w:val="center"/>
            </w:pPr>
            <w:r w:rsidRPr="00055C88">
              <w:t>1</w:t>
            </w:r>
          </w:p>
          <w:p w14:paraId="71E65B4D" w14:textId="77777777" w:rsidR="00CD67D5" w:rsidRPr="00055C88" w:rsidRDefault="00CD67D5" w:rsidP="004325C9">
            <w:pPr>
              <w:jc w:val="center"/>
            </w:pPr>
          </w:p>
          <w:p w14:paraId="2D498F23" w14:textId="77777777" w:rsidR="00CD67D5" w:rsidRPr="00055C88" w:rsidRDefault="00CD67D5" w:rsidP="004325C9">
            <w:pPr>
              <w:jc w:val="center"/>
            </w:pPr>
          </w:p>
          <w:p w14:paraId="7A04F66C" w14:textId="77777777" w:rsidR="00CD67D5" w:rsidRPr="00055C88" w:rsidRDefault="00CD67D5" w:rsidP="004325C9">
            <w:pPr>
              <w:jc w:val="center"/>
            </w:pPr>
            <w:r w:rsidRPr="00055C88">
              <w:t>2</w:t>
            </w:r>
          </w:p>
        </w:tc>
        <w:tc>
          <w:tcPr>
            <w:tcW w:w="540" w:type="dxa"/>
          </w:tcPr>
          <w:p w14:paraId="2B6E7CBB" w14:textId="77777777" w:rsidR="00502B1B" w:rsidRPr="00055C88" w:rsidRDefault="00502B1B" w:rsidP="004325C9">
            <w:pPr>
              <w:jc w:val="center"/>
            </w:pPr>
          </w:p>
          <w:p w14:paraId="48B3D033" w14:textId="77777777" w:rsidR="00CD67D5" w:rsidRPr="00055C88" w:rsidRDefault="00CD67D5" w:rsidP="004325C9">
            <w:pPr>
              <w:jc w:val="center"/>
            </w:pPr>
          </w:p>
          <w:p w14:paraId="35470C32" w14:textId="77777777" w:rsidR="00CD67D5" w:rsidRPr="00055C88" w:rsidRDefault="00CD67D5" w:rsidP="004325C9">
            <w:pPr>
              <w:jc w:val="center"/>
            </w:pPr>
            <w:r w:rsidRPr="00055C88">
              <w:t>5</w:t>
            </w:r>
          </w:p>
          <w:p w14:paraId="01ABA193" w14:textId="77777777" w:rsidR="00CD67D5" w:rsidRPr="00055C88" w:rsidRDefault="00CD67D5" w:rsidP="004325C9">
            <w:pPr>
              <w:jc w:val="center"/>
            </w:pPr>
          </w:p>
          <w:p w14:paraId="30623BDA" w14:textId="77777777" w:rsidR="00CD67D5" w:rsidRPr="00055C88" w:rsidRDefault="00CD67D5" w:rsidP="004325C9">
            <w:pPr>
              <w:jc w:val="center"/>
            </w:pPr>
          </w:p>
          <w:p w14:paraId="439EDD8F" w14:textId="77777777" w:rsidR="00CD67D5" w:rsidRPr="00055C88" w:rsidRDefault="00CD67D5" w:rsidP="004325C9">
            <w:pPr>
              <w:jc w:val="center"/>
            </w:pPr>
            <w:r w:rsidRPr="00055C88">
              <w:t>2</w:t>
            </w:r>
          </w:p>
        </w:tc>
      </w:tr>
      <w:tr w:rsidR="00502B1B" w:rsidRPr="00055C88" w14:paraId="59DEA409" w14:textId="77777777" w:rsidTr="00195A70">
        <w:tc>
          <w:tcPr>
            <w:tcW w:w="1908" w:type="dxa"/>
          </w:tcPr>
          <w:p w14:paraId="50722E0A" w14:textId="77777777" w:rsidR="00502B1B" w:rsidRPr="00055C88" w:rsidRDefault="00502B1B" w:rsidP="005C15D1">
            <w:r w:rsidRPr="00055C88">
              <w:t xml:space="preserve">Hazards on the </w:t>
            </w:r>
            <w:r w:rsidR="002C4C38" w:rsidRPr="00055C88">
              <w:t>footway</w:t>
            </w:r>
            <w:r w:rsidR="0045541F" w:rsidRPr="00055C88">
              <w:t xml:space="preserve"> along the route</w:t>
            </w:r>
          </w:p>
        </w:tc>
        <w:tc>
          <w:tcPr>
            <w:tcW w:w="3060" w:type="dxa"/>
          </w:tcPr>
          <w:p w14:paraId="475D0761" w14:textId="77777777" w:rsidR="00502B1B" w:rsidRPr="00055C88" w:rsidRDefault="00502B1B" w:rsidP="005C15D1">
            <w:pPr>
              <w:rPr>
                <w:iCs/>
              </w:rPr>
            </w:pPr>
            <w:r w:rsidRPr="00055C88">
              <w:rPr>
                <w:i/>
                <w:iCs/>
              </w:rPr>
              <w:t>Children, Volunteers, Parents.</w:t>
            </w:r>
          </w:p>
          <w:p w14:paraId="56F0F498" w14:textId="77777777" w:rsidR="00502B1B" w:rsidRPr="00055C88" w:rsidRDefault="00502B1B" w:rsidP="005C15D1">
            <w:pPr>
              <w:rPr>
                <w:iCs/>
              </w:rPr>
            </w:pPr>
            <w:r w:rsidRPr="00055C88">
              <w:rPr>
                <w:iCs/>
              </w:rPr>
              <w:t xml:space="preserve">- Danger of dog’s mess, broken </w:t>
            </w:r>
            <w:proofErr w:type="gramStart"/>
            <w:r w:rsidRPr="00055C88">
              <w:rPr>
                <w:iCs/>
              </w:rPr>
              <w:t>glass</w:t>
            </w:r>
            <w:proofErr w:type="gramEnd"/>
            <w:r w:rsidRPr="00055C88">
              <w:rPr>
                <w:iCs/>
              </w:rPr>
              <w:t xml:space="preserve"> and other foreign objects on pavement.</w:t>
            </w:r>
          </w:p>
          <w:p w14:paraId="74E45BAF" w14:textId="77777777" w:rsidR="00502B1B" w:rsidRPr="00055C88" w:rsidRDefault="00502B1B" w:rsidP="005C15D1">
            <w:pPr>
              <w:rPr>
                <w:iCs/>
              </w:rPr>
            </w:pPr>
            <w:r w:rsidRPr="00055C88">
              <w:rPr>
                <w:iCs/>
              </w:rPr>
              <w:t>- Injury from tree/ hedge branches at child’s head height.</w:t>
            </w:r>
          </w:p>
          <w:p w14:paraId="779E3B10" w14:textId="77777777" w:rsidR="007C1C51" w:rsidRPr="00055C88" w:rsidRDefault="007C1C51" w:rsidP="007C1C51">
            <w:pPr>
              <w:rPr>
                <w:iCs/>
              </w:rPr>
            </w:pPr>
            <w:r w:rsidRPr="00055C88">
              <w:rPr>
                <w:iCs/>
              </w:rPr>
              <w:t>-</w:t>
            </w:r>
            <w:r w:rsidRPr="00055C88">
              <w:rPr>
                <w:i/>
                <w:iCs/>
              </w:rPr>
              <w:t xml:space="preserve"> </w:t>
            </w:r>
            <w:r w:rsidRPr="00055C88">
              <w:rPr>
                <w:iCs/>
              </w:rPr>
              <w:t>Danger from aggressive dog, owner not in control; injury to volunteers and children</w:t>
            </w:r>
          </w:p>
          <w:p w14:paraId="0C4CC3A3" w14:textId="77777777" w:rsidR="007C1C51" w:rsidRPr="00055C88" w:rsidRDefault="007C1C51" w:rsidP="005C15D1"/>
        </w:tc>
        <w:tc>
          <w:tcPr>
            <w:tcW w:w="540" w:type="dxa"/>
          </w:tcPr>
          <w:p w14:paraId="77F9EA33" w14:textId="77777777" w:rsidR="00502B1B" w:rsidRPr="00055C88" w:rsidRDefault="00502B1B" w:rsidP="004325C9">
            <w:pPr>
              <w:jc w:val="center"/>
            </w:pPr>
          </w:p>
          <w:p w14:paraId="499AAA40" w14:textId="77777777" w:rsidR="00CD67D5" w:rsidRPr="00055C88" w:rsidRDefault="00CD67D5" w:rsidP="004325C9">
            <w:pPr>
              <w:jc w:val="center"/>
            </w:pPr>
          </w:p>
          <w:p w14:paraId="4D823FAD" w14:textId="77777777" w:rsidR="00CD67D5" w:rsidRPr="00055C88" w:rsidRDefault="000F223E" w:rsidP="004325C9">
            <w:pPr>
              <w:jc w:val="center"/>
            </w:pPr>
            <w:r w:rsidRPr="00055C88">
              <w:t>2</w:t>
            </w:r>
          </w:p>
          <w:p w14:paraId="18D1B54E" w14:textId="77777777" w:rsidR="000F223E" w:rsidRPr="00055C88" w:rsidRDefault="000F223E" w:rsidP="004325C9">
            <w:pPr>
              <w:jc w:val="center"/>
            </w:pPr>
          </w:p>
          <w:p w14:paraId="40252290" w14:textId="77777777" w:rsidR="000F223E" w:rsidRPr="00055C88" w:rsidRDefault="000F223E" w:rsidP="004325C9">
            <w:pPr>
              <w:jc w:val="center"/>
            </w:pPr>
          </w:p>
          <w:p w14:paraId="6BABD51D" w14:textId="77777777" w:rsidR="000F223E" w:rsidRDefault="000F223E" w:rsidP="004325C9">
            <w:pPr>
              <w:jc w:val="center"/>
            </w:pPr>
            <w:r w:rsidRPr="00055C88">
              <w:t>2</w:t>
            </w:r>
          </w:p>
          <w:p w14:paraId="3A1B9B78" w14:textId="77777777" w:rsidR="00C97341" w:rsidRDefault="00C97341" w:rsidP="004325C9">
            <w:pPr>
              <w:jc w:val="center"/>
            </w:pPr>
          </w:p>
          <w:p w14:paraId="50280DA7" w14:textId="77777777" w:rsidR="00C97341" w:rsidRDefault="00C97341" w:rsidP="004325C9">
            <w:pPr>
              <w:jc w:val="center"/>
            </w:pPr>
          </w:p>
          <w:p w14:paraId="2BA0AF50" w14:textId="77777777" w:rsidR="00C97341" w:rsidRPr="00055C88" w:rsidRDefault="00C97341" w:rsidP="004325C9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4E725C44" w14:textId="77777777" w:rsidR="00502B1B" w:rsidRPr="00055C88" w:rsidRDefault="00502B1B" w:rsidP="004325C9">
            <w:pPr>
              <w:jc w:val="center"/>
            </w:pPr>
          </w:p>
          <w:p w14:paraId="144A6C21" w14:textId="77777777" w:rsidR="000F223E" w:rsidRPr="00055C88" w:rsidRDefault="000F223E" w:rsidP="004325C9">
            <w:pPr>
              <w:jc w:val="center"/>
            </w:pPr>
          </w:p>
          <w:p w14:paraId="0622F626" w14:textId="77777777" w:rsidR="000F223E" w:rsidRPr="00055C88" w:rsidRDefault="000F223E" w:rsidP="004325C9">
            <w:pPr>
              <w:jc w:val="center"/>
            </w:pPr>
            <w:r w:rsidRPr="00055C88">
              <w:t>3</w:t>
            </w:r>
          </w:p>
          <w:p w14:paraId="0649C036" w14:textId="77777777" w:rsidR="000F223E" w:rsidRPr="00055C88" w:rsidRDefault="000F223E" w:rsidP="004325C9">
            <w:pPr>
              <w:jc w:val="center"/>
            </w:pPr>
          </w:p>
          <w:p w14:paraId="565F9821" w14:textId="77777777" w:rsidR="000F223E" w:rsidRPr="00055C88" w:rsidRDefault="000F223E" w:rsidP="004325C9">
            <w:pPr>
              <w:jc w:val="center"/>
            </w:pPr>
          </w:p>
          <w:p w14:paraId="2C5C12E4" w14:textId="77777777" w:rsidR="000F223E" w:rsidRDefault="000F223E" w:rsidP="004325C9">
            <w:pPr>
              <w:jc w:val="center"/>
            </w:pPr>
            <w:r w:rsidRPr="00055C88">
              <w:t>2</w:t>
            </w:r>
          </w:p>
          <w:p w14:paraId="634D73B1" w14:textId="77777777" w:rsidR="00C97341" w:rsidRDefault="00C97341" w:rsidP="004325C9">
            <w:pPr>
              <w:jc w:val="center"/>
            </w:pPr>
          </w:p>
          <w:p w14:paraId="2D5C365A" w14:textId="77777777" w:rsidR="00C97341" w:rsidRDefault="00C97341" w:rsidP="004325C9">
            <w:pPr>
              <w:jc w:val="center"/>
            </w:pPr>
          </w:p>
          <w:p w14:paraId="459DE77F" w14:textId="77777777" w:rsidR="00C97341" w:rsidRPr="00055C88" w:rsidRDefault="00C97341" w:rsidP="004325C9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55C6D3F1" w14:textId="77777777" w:rsidR="00502B1B" w:rsidRPr="00055C88" w:rsidRDefault="00502B1B" w:rsidP="004325C9">
            <w:pPr>
              <w:jc w:val="center"/>
            </w:pPr>
          </w:p>
          <w:p w14:paraId="47BDB877" w14:textId="77777777" w:rsidR="00CD67D5" w:rsidRPr="00055C88" w:rsidRDefault="00CD67D5" w:rsidP="004325C9">
            <w:pPr>
              <w:jc w:val="center"/>
            </w:pPr>
          </w:p>
          <w:p w14:paraId="545A86FE" w14:textId="77777777" w:rsidR="00CD67D5" w:rsidRPr="00055C88" w:rsidRDefault="000F223E" w:rsidP="004325C9">
            <w:pPr>
              <w:jc w:val="center"/>
            </w:pPr>
            <w:r w:rsidRPr="00055C88">
              <w:t>6</w:t>
            </w:r>
          </w:p>
          <w:p w14:paraId="2FF9AF57" w14:textId="77777777" w:rsidR="00CD67D5" w:rsidRPr="00055C88" w:rsidRDefault="00CD67D5" w:rsidP="004325C9">
            <w:pPr>
              <w:jc w:val="center"/>
            </w:pPr>
          </w:p>
          <w:p w14:paraId="18C87A1E" w14:textId="77777777" w:rsidR="00CD67D5" w:rsidRPr="00055C88" w:rsidRDefault="00CD67D5" w:rsidP="00055C88"/>
          <w:p w14:paraId="5E019EBF" w14:textId="77777777" w:rsidR="00CD67D5" w:rsidRDefault="00CD67D5" w:rsidP="004325C9">
            <w:pPr>
              <w:jc w:val="center"/>
            </w:pPr>
            <w:r w:rsidRPr="00055C88">
              <w:t>4</w:t>
            </w:r>
          </w:p>
          <w:p w14:paraId="7F33FB05" w14:textId="77777777" w:rsidR="00C97341" w:rsidRDefault="00C97341" w:rsidP="004325C9">
            <w:pPr>
              <w:jc w:val="center"/>
            </w:pPr>
          </w:p>
          <w:p w14:paraId="0831F5C4" w14:textId="77777777" w:rsidR="00C97341" w:rsidRDefault="00C97341" w:rsidP="004325C9">
            <w:pPr>
              <w:jc w:val="center"/>
            </w:pPr>
          </w:p>
          <w:p w14:paraId="7FAE18EC" w14:textId="77777777" w:rsidR="00C97341" w:rsidRPr="00055C88" w:rsidRDefault="00C97341" w:rsidP="004325C9">
            <w:pPr>
              <w:jc w:val="center"/>
            </w:pPr>
            <w:r>
              <w:t>4</w:t>
            </w:r>
          </w:p>
        </w:tc>
        <w:tc>
          <w:tcPr>
            <w:tcW w:w="5220" w:type="dxa"/>
          </w:tcPr>
          <w:p w14:paraId="54FF02D4" w14:textId="77777777" w:rsidR="00502B1B" w:rsidRPr="00055C88" w:rsidRDefault="00502B1B" w:rsidP="005C15D1"/>
          <w:p w14:paraId="561C6AD6" w14:textId="77777777" w:rsidR="00502B1B" w:rsidRPr="00055C88" w:rsidRDefault="00502B1B" w:rsidP="005C15D1"/>
          <w:p w14:paraId="1B3B7C32" w14:textId="77777777" w:rsidR="00502B1B" w:rsidRPr="00055C88" w:rsidRDefault="00502B1B" w:rsidP="005C15D1">
            <w:r w:rsidRPr="00055C88">
              <w:t>- Volunteer</w:t>
            </w:r>
            <w:r w:rsidR="00CD67D5" w:rsidRPr="00055C88">
              <w:t xml:space="preserve">s/ coordinator </w:t>
            </w:r>
            <w:r w:rsidRPr="00055C88">
              <w:t>phone council connect if there is any danger noted on the pavement.</w:t>
            </w:r>
          </w:p>
          <w:p w14:paraId="54184595" w14:textId="77777777" w:rsidR="00502B1B" w:rsidRPr="00055C88" w:rsidRDefault="00502B1B" w:rsidP="005C15D1"/>
          <w:p w14:paraId="4232408B" w14:textId="77777777" w:rsidR="00502B1B" w:rsidRPr="00055C88" w:rsidRDefault="00502B1B" w:rsidP="005C15D1">
            <w:r w:rsidRPr="00055C88">
              <w:t>- Volunteers</w:t>
            </w:r>
            <w:r w:rsidR="000F223E" w:rsidRPr="00055C88">
              <w:t>/ coordinator</w:t>
            </w:r>
            <w:r w:rsidRPr="00055C88">
              <w:t xml:space="preserve"> to phone council connect if there is a need for tree/ hedge pruning.</w:t>
            </w:r>
          </w:p>
          <w:p w14:paraId="1CE2DF0D" w14:textId="77777777" w:rsidR="007C1C51" w:rsidRPr="00055C88" w:rsidRDefault="007C1C51" w:rsidP="005C15D1"/>
          <w:p w14:paraId="4693C54C" w14:textId="77777777" w:rsidR="007C1C51" w:rsidRPr="00055C88" w:rsidRDefault="007C1C51" w:rsidP="007C1C51">
            <w:r w:rsidRPr="00055C88">
              <w:t xml:space="preserve">- </w:t>
            </w:r>
            <w:r w:rsidR="00DD7718" w:rsidRPr="00055C88">
              <w:t xml:space="preserve">If a dog presents a danger </w:t>
            </w:r>
            <w:r w:rsidRPr="00055C88">
              <w:t>Walking Bus driver co-ordinator to stop walking bus</w:t>
            </w:r>
          </w:p>
          <w:p w14:paraId="2E04CAB4" w14:textId="77777777" w:rsidR="007C1C51" w:rsidRPr="00055C88" w:rsidRDefault="007C1C51" w:rsidP="007C1C51">
            <w:pPr>
              <w:rPr>
                <w:iCs/>
              </w:rPr>
            </w:pPr>
            <w:r w:rsidRPr="00055C88">
              <w:t xml:space="preserve">- Volunteers/ coordinator to phone council connect if dog/ owner </w:t>
            </w:r>
            <w:proofErr w:type="gramStart"/>
            <w:r w:rsidRPr="00055C88">
              <w:t>endanger</w:t>
            </w:r>
            <w:proofErr w:type="gramEnd"/>
            <w:r w:rsidRPr="00055C88">
              <w:t xml:space="preserve"> walking bus</w:t>
            </w:r>
          </w:p>
        </w:tc>
        <w:tc>
          <w:tcPr>
            <w:tcW w:w="540" w:type="dxa"/>
          </w:tcPr>
          <w:p w14:paraId="08E129EB" w14:textId="77777777" w:rsidR="00502B1B" w:rsidRPr="00055C88" w:rsidRDefault="00502B1B" w:rsidP="004325C9">
            <w:pPr>
              <w:jc w:val="center"/>
            </w:pPr>
          </w:p>
          <w:p w14:paraId="4111DDA2" w14:textId="77777777" w:rsidR="000F223E" w:rsidRPr="00055C88" w:rsidRDefault="000F223E" w:rsidP="004325C9">
            <w:pPr>
              <w:jc w:val="center"/>
            </w:pPr>
          </w:p>
          <w:p w14:paraId="657071B5" w14:textId="77777777" w:rsidR="000F223E" w:rsidRPr="00055C88" w:rsidRDefault="000F223E" w:rsidP="004325C9">
            <w:pPr>
              <w:jc w:val="center"/>
            </w:pPr>
            <w:r w:rsidRPr="00055C88">
              <w:t>2</w:t>
            </w:r>
          </w:p>
          <w:p w14:paraId="25C70F23" w14:textId="77777777" w:rsidR="000F223E" w:rsidRPr="00055C88" w:rsidRDefault="000F223E" w:rsidP="004325C9">
            <w:pPr>
              <w:jc w:val="center"/>
            </w:pPr>
          </w:p>
          <w:p w14:paraId="609C7825" w14:textId="77777777" w:rsidR="000F223E" w:rsidRPr="00055C88" w:rsidRDefault="000F223E" w:rsidP="004325C9">
            <w:pPr>
              <w:jc w:val="center"/>
            </w:pPr>
          </w:p>
          <w:p w14:paraId="6DBA19C0" w14:textId="77777777" w:rsidR="000F223E" w:rsidRDefault="000F223E" w:rsidP="004325C9">
            <w:pPr>
              <w:jc w:val="center"/>
            </w:pPr>
            <w:r w:rsidRPr="00055C88">
              <w:t>2</w:t>
            </w:r>
          </w:p>
          <w:p w14:paraId="177AD3B0" w14:textId="77777777" w:rsidR="00C97341" w:rsidRDefault="00C97341" w:rsidP="004325C9">
            <w:pPr>
              <w:jc w:val="center"/>
            </w:pPr>
          </w:p>
          <w:p w14:paraId="5E17C101" w14:textId="77777777" w:rsidR="00C97341" w:rsidRDefault="00C97341" w:rsidP="004325C9">
            <w:pPr>
              <w:jc w:val="center"/>
            </w:pPr>
          </w:p>
          <w:p w14:paraId="50543ACC" w14:textId="77777777" w:rsidR="00C97341" w:rsidRPr="00055C88" w:rsidRDefault="00C97341" w:rsidP="004325C9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4A60927A" w14:textId="77777777" w:rsidR="00502B1B" w:rsidRPr="00055C88" w:rsidRDefault="00502B1B" w:rsidP="004325C9">
            <w:pPr>
              <w:jc w:val="center"/>
            </w:pPr>
          </w:p>
          <w:p w14:paraId="75E04183" w14:textId="77777777" w:rsidR="000F223E" w:rsidRPr="00055C88" w:rsidRDefault="000F223E" w:rsidP="004325C9">
            <w:pPr>
              <w:jc w:val="center"/>
            </w:pPr>
          </w:p>
          <w:p w14:paraId="373E2DB6" w14:textId="77777777" w:rsidR="000F223E" w:rsidRPr="00055C88" w:rsidRDefault="000F223E" w:rsidP="004325C9">
            <w:pPr>
              <w:jc w:val="center"/>
            </w:pPr>
            <w:r w:rsidRPr="00055C88">
              <w:t>1</w:t>
            </w:r>
          </w:p>
          <w:p w14:paraId="676C60FA" w14:textId="77777777" w:rsidR="000F223E" w:rsidRPr="00055C88" w:rsidRDefault="000F223E" w:rsidP="004325C9">
            <w:pPr>
              <w:jc w:val="center"/>
            </w:pPr>
          </w:p>
          <w:p w14:paraId="43D14A0F" w14:textId="77777777" w:rsidR="000F223E" w:rsidRPr="00055C88" w:rsidRDefault="000F223E" w:rsidP="004325C9">
            <w:pPr>
              <w:jc w:val="center"/>
            </w:pPr>
          </w:p>
          <w:p w14:paraId="4F130939" w14:textId="77777777" w:rsidR="000F223E" w:rsidRDefault="000F223E" w:rsidP="004325C9">
            <w:pPr>
              <w:jc w:val="center"/>
            </w:pPr>
            <w:r w:rsidRPr="00055C88">
              <w:t>1</w:t>
            </w:r>
          </w:p>
          <w:p w14:paraId="2855BF80" w14:textId="77777777" w:rsidR="00C97341" w:rsidRDefault="00C97341" w:rsidP="004325C9">
            <w:pPr>
              <w:jc w:val="center"/>
            </w:pPr>
          </w:p>
          <w:p w14:paraId="7CA06BA3" w14:textId="77777777" w:rsidR="00C97341" w:rsidRDefault="00C97341" w:rsidP="004325C9">
            <w:pPr>
              <w:jc w:val="center"/>
            </w:pPr>
          </w:p>
          <w:p w14:paraId="314E39C3" w14:textId="77777777" w:rsidR="00C97341" w:rsidRPr="00055C88" w:rsidRDefault="00C97341" w:rsidP="004325C9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210AB6E6" w14:textId="77777777" w:rsidR="00502B1B" w:rsidRPr="00055C88" w:rsidRDefault="00502B1B" w:rsidP="004325C9">
            <w:pPr>
              <w:jc w:val="center"/>
            </w:pPr>
          </w:p>
          <w:p w14:paraId="33174CDA" w14:textId="77777777" w:rsidR="00CD67D5" w:rsidRPr="00055C88" w:rsidRDefault="00CD67D5" w:rsidP="004325C9">
            <w:pPr>
              <w:jc w:val="center"/>
            </w:pPr>
          </w:p>
          <w:p w14:paraId="1FEC22FC" w14:textId="77777777" w:rsidR="00CD67D5" w:rsidRPr="00055C88" w:rsidRDefault="00CD67D5" w:rsidP="004325C9">
            <w:pPr>
              <w:jc w:val="center"/>
            </w:pPr>
            <w:r w:rsidRPr="00055C88">
              <w:t>2</w:t>
            </w:r>
          </w:p>
          <w:p w14:paraId="4106E494" w14:textId="77777777" w:rsidR="00CD67D5" w:rsidRPr="00055C88" w:rsidRDefault="00CD67D5" w:rsidP="004325C9">
            <w:pPr>
              <w:jc w:val="center"/>
            </w:pPr>
          </w:p>
          <w:p w14:paraId="407BE319" w14:textId="77777777" w:rsidR="00CD67D5" w:rsidRPr="00055C88" w:rsidRDefault="00CD67D5" w:rsidP="004325C9">
            <w:pPr>
              <w:jc w:val="center"/>
            </w:pPr>
          </w:p>
          <w:p w14:paraId="6BC40E0C" w14:textId="77777777" w:rsidR="00CD67D5" w:rsidRDefault="00CD67D5" w:rsidP="004325C9">
            <w:pPr>
              <w:jc w:val="center"/>
            </w:pPr>
            <w:r w:rsidRPr="00055C88">
              <w:t>2</w:t>
            </w:r>
          </w:p>
          <w:p w14:paraId="5B5BC5A3" w14:textId="77777777" w:rsidR="00C97341" w:rsidRDefault="00C97341" w:rsidP="004325C9">
            <w:pPr>
              <w:jc w:val="center"/>
            </w:pPr>
          </w:p>
          <w:p w14:paraId="6AB9F1FA" w14:textId="77777777" w:rsidR="00C97341" w:rsidRDefault="00C97341" w:rsidP="004325C9">
            <w:pPr>
              <w:jc w:val="center"/>
            </w:pPr>
          </w:p>
          <w:p w14:paraId="7A84F602" w14:textId="77777777" w:rsidR="00C97341" w:rsidRPr="00055C88" w:rsidRDefault="00C97341" w:rsidP="004325C9">
            <w:pPr>
              <w:jc w:val="center"/>
            </w:pPr>
            <w:r>
              <w:t>2</w:t>
            </w:r>
          </w:p>
        </w:tc>
      </w:tr>
      <w:tr w:rsidR="002C4C38" w:rsidRPr="00055C88" w14:paraId="4683ADC9" w14:textId="77777777" w:rsidTr="00195A70">
        <w:tc>
          <w:tcPr>
            <w:tcW w:w="1908" w:type="dxa"/>
          </w:tcPr>
          <w:p w14:paraId="4D47CA1B" w14:textId="77777777" w:rsidR="002C4C38" w:rsidRPr="00055C88" w:rsidRDefault="002C4C38" w:rsidP="005820BB">
            <w:r w:rsidRPr="00055C88">
              <w:t>Hazards along the route</w:t>
            </w:r>
          </w:p>
        </w:tc>
        <w:tc>
          <w:tcPr>
            <w:tcW w:w="3060" w:type="dxa"/>
          </w:tcPr>
          <w:p w14:paraId="562149AB" w14:textId="77777777" w:rsidR="002C4C38" w:rsidRPr="00055C88" w:rsidRDefault="002C4C38" w:rsidP="002C4C38">
            <w:pPr>
              <w:rPr>
                <w:iCs/>
              </w:rPr>
            </w:pPr>
            <w:r w:rsidRPr="00055C88">
              <w:rPr>
                <w:i/>
                <w:iCs/>
              </w:rPr>
              <w:t>Children, Volunteers, Parents.</w:t>
            </w:r>
          </w:p>
          <w:p w14:paraId="5614197C" w14:textId="77777777" w:rsidR="002C4C38" w:rsidRPr="00055C88" w:rsidRDefault="002C4C38" w:rsidP="00EB3BCB">
            <w:pPr>
              <w:rPr>
                <w:iCs/>
              </w:rPr>
            </w:pPr>
            <w:r w:rsidRPr="00055C88">
              <w:rPr>
                <w:iCs/>
              </w:rPr>
              <w:t xml:space="preserve">- Street lighting poles, </w:t>
            </w:r>
            <w:proofErr w:type="gramStart"/>
            <w:r w:rsidRPr="00055C88">
              <w:rPr>
                <w:iCs/>
              </w:rPr>
              <w:t>signs</w:t>
            </w:r>
            <w:proofErr w:type="gramEnd"/>
            <w:r w:rsidRPr="00055C88">
              <w:rPr>
                <w:iCs/>
              </w:rPr>
              <w:t xml:space="preserve"> and street furniture: injury from impact.</w:t>
            </w:r>
          </w:p>
          <w:p w14:paraId="5C228742" w14:textId="77777777" w:rsidR="002C4C38" w:rsidRPr="00055C88" w:rsidRDefault="002C4C38" w:rsidP="00EB3BCB">
            <w:pPr>
              <w:rPr>
                <w:iCs/>
              </w:rPr>
            </w:pPr>
            <w:r w:rsidRPr="00055C88">
              <w:rPr>
                <w:iCs/>
              </w:rPr>
              <w:t xml:space="preserve">- Roadworks: higher risk of traffic collision </w:t>
            </w:r>
          </w:p>
          <w:p w14:paraId="33ABC751" w14:textId="77777777" w:rsidR="00711C6D" w:rsidRPr="00055C88" w:rsidRDefault="00711C6D" w:rsidP="00EB3BCB">
            <w:pPr>
              <w:rPr>
                <w:iCs/>
              </w:rPr>
            </w:pPr>
          </w:p>
          <w:p w14:paraId="600A4E2F" w14:textId="77777777" w:rsidR="00711C6D" w:rsidRPr="00055C88" w:rsidRDefault="00711C6D" w:rsidP="00711C6D">
            <w:pPr>
              <w:rPr>
                <w:iCs/>
              </w:rPr>
            </w:pPr>
          </w:p>
        </w:tc>
        <w:tc>
          <w:tcPr>
            <w:tcW w:w="540" w:type="dxa"/>
          </w:tcPr>
          <w:p w14:paraId="06664029" w14:textId="77777777" w:rsidR="002C4C38" w:rsidRPr="00055C88" w:rsidRDefault="002C4C38" w:rsidP="004325C9">
            <w:pPr>
              <w:jc w:val="center"/>
            </w:pPr>
          </w:p>
          <w:p w14:paraId="1BB82BA1" w14:textId="77777777" w:rsidR="002C4C38" w:rsidRPr="00055C88" w:rsidRDefault="002C4C38" w:rsidP="004325C9">
            <w:pPr>
              <w:jc w:val="center"/>
            </w:pPr>
          </w:p>
          <w:p w14:paraId="036E84F3" w14:textId="77777777" w:rsidR="002C4C38" w:rsidRPr="00055C88" w:rsidRDefault="002C4C38" w:rsidP="004325C9">
            <w:pPr>
              <w:jc w:val="center"/>
            </w:pPr>
            <w:r w:rsidRPr="00055C88">
              <w:t>2</w:t>
            </w:r>
          </w:p>
          <w:p w14:paraId="41EF205D" w14:textId="77777777" w:rsidR="002C4C38" w:rsidRPr="00055C88" w:rsidRDefault="002C4C38" w:rsidP="004325C9">
            <w:pPr>
              <w:jc w:val="center"/>
            </w:pPr>
          </w:p>
          <w:p w14:paraId="0DB97192" w14:textId="77777777" w:rsidR="002C4C38" w:rsidRPr="00055C88" w:rsidRDefault="002C4C38" w:rsidP="004325C9">
            <w:pPr>
              <w:jc w:val="center"/>
            </w:pPr>
          </w:p>
          <w:p w14:paraId="1E46A317" w14:textId="77777777" w:rsidR="002C4C38" w:rsidRPr="00055C88" w:rsidRDefault="002C4C38" w:rsidP="004325C9">
            <w:pPr>
              <w:jc w:val="center"/>
            </w:pPr>
            <w:r w:rsidRPr="00055C88">
              <w:t>4</w:t>
            </w:r>
          </w:p>
        </w:tc>
        <w:tc>
          <w:tcPr>
            <w:tcW w:w="540" w:type="dxa"/>
          </w:tcPr>
          <w:p w14:paraId="16EB73E9" w14:textId="77777777" w:rsidR="002C4C38" w:rsidRPr="00055C88" w:rsidRDefault="002C4C38" w:rsidP="004325C9">
            <w:pPr>
              <w:jc w:val="center"/>
            </w:pPr>
          </w:p>
          <w:p w14:paraId="61CA8137" w14:textId="77777777" w:rsidR="002C4C38" w:rsidRPr="00055C88" w:rsidRDefault="002C4C38" w:rsidP="004325C9">
            <w:pPr>
              <w:jc w:val="center"/>
            </w:pPr>
          </w:p>
          <w:p w14:paraId="30CC1770" w14:textId="77777777" w:rsidR="002C4C38" w:rsidRPr="00055C88" w:rsidRDefault="002C4C38" w:rsidP="004325C9">
            <w:pPr>
              <w:jc w:val="center"/>
            </w:pPr>
            <w:r w:rsidRPr="00055C88">
              <w:t>3</w:t>
            </w:r>
          </w:p>
          <w:p w14:paraId="20ABF237" w14:textId="77777777" w:rsidR="002C4C38" w:rsidRPr="00055C88" w:rsidRDefault="002C4C38" w:rsidP="004325C9">
            <w:pPr>
              <w:jc w:val="center"/>
            </w:pPr>
          </w:p>
          <w:p w14:paraId="7F77E93D" w14:textId="77777777" w:rsidR="002C4C38" w:rsidRPr="00055C88" w:rsidRDefault="002C4C38" w:rsidP="004325C9">
            <w:pPr>
              <w:jc w:val="center"/>
            </w:pPr>
          </w:p>
          <w:p w14:paraId="363BD161" w14:textId="77777777" w:rsidR="002C4C38" w:rsidRPr="00055C88" w:rsidRDefault="002C4C38" w:rsidP="004325C9">
            <w:pPr>
              <w:jc w:val="center"/>
            </w:pPr>
            <w:r w:rsidRPr="00055C88">
              <w:t>2</w:t>
            </w:r>
          </w:p>
        </w:tc>
        <w:tc>
          <w:tcPr>
            <w:tcW w:w="540" w:type="dxa"/>
          </w:tcPr>
          <w:p w14:paraId="2FDC58C5" w14:textId="77777777" w:rsidR="002C4C38" w:rsidRPr="00055C88" w:rsidRDefault="002C4C38" w:rsidP="004325C9">
            <w:pPr>
              <w:jc w:val="center"/>
            </w:pPr>
          </w:p>
          <w:p w14:paraId="334651F0" w14:textId="77777777" w:rsidR="002C4C38" w:rsidRPr="00055C88" w:rsidRDefault="002C4C38" w:rsidP="004325C9">
            <w:pPr>
              <w:jc w:val="center"/>
            </w:pPr>
          </w:p>
          <w:p w14:paraId="2BC22BE5" w14:textId="77777777" w:rsidR="002C4C38" w:rsidRPr="00055C88" w:rsidRDefault="002C4C38" w:rsidP="004325C9">
            <w:pPr>
              <w:jc w:val="center"/>
            </w:pPr>
            <w:r w:rsidRPr="00055C88">
              <w:t>6</w:t>
            </w:r>
          </w:p>
          <w:p w14:paraId="531AC383" w14:textId="77777777" w:rsidR="002C4C38" w:rsidRPr="00055C88" w:rsidRDefault="002C4C38" w:rsidP="004325C9">
            <w:pPr>
              <w:jc w:val="center"/>
            </w:pPr>
          </w:p>
          <w:p w14:paraId="44CB51D4" w14:textId="77777777" w:rsidR="002C4C38" w:rsidRPr="00055C88" w:rsidRDefault="002C4C38" w:rsidP="004325C9">
            <w:pPr>
              <w:jc w:val="center"/>
            </w:pPr>
          </w:p>
          <w:p w14:paraId="470F18AB" w14:textId="77777777" w:rsidR="002C4C38" w:rsidRPr="00055C88" w:rsidRDefault="002C4C38" w:rsidP="004325C9">
            <w:pPr>
              <w:jc w:val="center"/>
            </w:pPr>
            <w:r w:rsidRPr="00055C88">
              <w:t>8</w:t>
            </w:r>
          </w:p>
        </w:tc>
        <w:tc>
          <w:tcPr>
            <w:tcW w:w="5220" w:type="dxa"/>
          </w:tcPr>
          <w:p w14:paraId="29322C1E" w14:textId="77777777" w:rsidR="002C4C38" w:rsidRPr="00055C88" w:rsidRDefault="002C4C38" w:rsidP="00404233"/>
          <w:p w14:paraId="04D34621" w14:textId="77777777" w:rsidR="002C4C38" w:rsidRPr="00055C88" w:rsidRDefault="002C4C38" w:rsidP="00404233">
            <w:r w:rsidRPr="00055C88">
              <w:t>- Volunteers remain aware, and remind children to be aware of street furniture</w:t>
            </w:r>
          </w:p>
          <w:p w14:paraId="3836218D" w14:textId="77777777" w:rsidR="002C4C38" w:rsidRPr="00055C88" w:rsidRDefault="002C4C38" w:rsidP="00404233"/>
          <w:p w14:paraId="0FB1F598" w14:textId="77777777" w:rsidR="002C4C38" w:rsidRPr="00055C88" w:rsidRDefault="002C4C38" w:rsidP="00404233">
            <w:r w:rsidRPr="00055C88">
              <w:t>- The bus should follow guidance given for pedestrian diversions.</w:t>
            </w:r>
          </w:p>
          <w:p w14:paraId="392773C1" w14:textId="77777777" w:rsidR="002C4C38" w:rsidRDefault="002C4C38" w:rsidP="00404233">
            <w:r w:rsidRPr="00055C88">
              <w:lastRenderedPageBreak/>
              <w:t xml:space="preserve">- Where roadworks </w:t>
            </w:r>
            <w:proofErr w:type="gramStart"/>
            <w:r w:rsidRPr="00055C88">
              <w:t>are</w:t>
            </w:r>
            <w:proofErr w:type="gramEnd"/>
            <w:r w:rsidRPr="00055C88">
              <w:t xml:space="preserve"> to be in place longer than a week, consult Safer Routes to School Team for an interim risk assessment and guidance.  </w:t>
            </w:r>
            <w:r w:rsidR="00F45111" w:rsidRPr="00055C88">
              <w:t xml:space="preserve">School to undertake interim risk assessment </w:t>
            </w:r>
          </w:p>
          <w:p w14:paraId="39907B0C" w14:textId="77777777" w:rsidR="00055C88" w:rsidRPr="00055C88" w:rsidRDefault="00055C88" w:rsidP="00404233"/>
        </w:tc>
        <w:tc>
          <w:tcPr>
            <w:tcW w:w="540" w:type="dxa"/>
          </w:tcPr>
          <w:p w14:paraId="76CD3D38" w14:textId="77777777" w:rsidR="002C4C38" w:rsidRPr="00055C88" w:rsidRDefault="002C4C38" w:rsidP="004325C9">
            <w:pPr>
              <w:jc w:val="center"/>
            </w:pPr>
          </w:p>
          <w:p w14:paraId="3AB28096" w14:textId="77777777" w:rsidR="002C4C38" w:rsidRPr="00055C88" w:rsidRDefault="002C4C38" w:rsidP="004325C9">
            <w:pPr>
              <w:jc w:val="center"/>
            </w:pPr>
          </w:p>
          <w:p w14:paraId="6CFBBC0D" w14:textId="77777777" w:rsidR="002C4C38" w:rsidRPr="00055C88" w:rsidRDefault="002C4C38" w:rsidP="004325C9">
            <w:pPr>
              <w:jc w:val="center"/>
            </w:pPr>
            <w:r w:rsidRPr="00055C88">
              <w:t>2</w:t>
            </w:r>
          </w:p>
          <w:p w14:paraId="106A3C75" w14:textId="77777777" w:rsidR="002C4C38" w:rsidRPr="00055C88" w:rsidRDefault="002C4C38" w:rsidP="004325C9">
            <w:pPr>
              <w:jc w:val="center"/>
            </w:pPr>
          </w:p>
          <w:p w14:paraId="569E0030" w14:textId="77777777" w:rsidR="002C4C38" w:rsidRPr="00055C88" w:rsidRDefault="002C4C38" w:rsidP="004325C9">
            <w:pPr>
              <w:jc w:val="center"/>
            </w:pPr>
          </w:p>
          <w:p w14:paraId="067A074F" w14:textId="77777777" w:rsidR="002C4C38" w:rsidRPr="00055C88" w:rsidRDefault="002C4C38" w:rsidP="004325C9">
            <w:pPr>
              <w:jc w:val="center"/>
            </w:pPr>
            <w:r w:rsidRPr="00055C88">
              <w:t>4</w:t>
            </w:r>
          </w:p>
        </w:tc>
        <w:tc>
          <w:tcPr>
            <w:tcW w:w="540" w:type="dxa"/>
          </w:tcPr>
          <w:p w14:paraId="12771B52" w14:textId="77777777" w:rsidR="002C4C38" w:rsidRPr="00055C88" w:rsidRDefault="002C4C38" w:rsidP="004325C9">
            <w:pPr>
              <w:jc w:val="center"/>
            </w:pPr>
          </w:p>
          <w:p w14:paraId="7E5FE669" w14:textId="77777777" w:rsidR="002C4C38" w:rsidRPr="00055C88" w:rsidRDefault="002C4C38" w:rsidP="004325C9">
            <w:pPr>
              <w:jc w:val="center"/>
            </w:pPr>
          </w:p>
          <w:p w14:paraId="4017513E" w14:textId="77777777" w:rsidR="002C4C38" w:rsidRPr="00055C88" w:rsidRDefault="002C4C38" w:rsidP="004325C9">
            <w:pPr>
              <w:jc w:val="center"/>
            </w:pPr>
            <w:r w:rsidRPr="00055C88">
              <w:t>1</w:t>
            </w:r>
          </w:p>
          <w:p w14:paraId="59947E2E" w14:textId="77777777" w:rsidR="002C4C38" w:rsidRPr="00055C88" w:rsidRDefault="002C4C38" w:rsidP="004325C9">
            <w:pPr>
              <w:jc w:val="center"/>
            </w:pPr>
          </w:p>
          <w:p w14:paraId="30B98F91" w14:textId="77777777" w:rsidR="002C4C38" w:rsidRPr="00055C88" w:rsidRDefault="002C4C38" w:rsidP="004325C9">
            <w:pPr>
              <w:jc w:val="center"/>
            </w:pPr>
          </w:p>
          <w:p w14:paraId="59C573E2" w14:textId="77777777" w:rsidR="002C4C38" w:rsidRPr="00055C88" w:rsidRDefault="002C4C38" w:rsidP="004325C9">
            <w:pPr>
              <w:jc w:val="center"/>
            </w:pPr>
            <w:r w:rsidRPr="00055C88">
              <w:t>1</w:t>
            </w:r>
          </w:p>
        </w:tc>
        <w:tc>
          <w:tcPr>
            <w:tcW w:w="540" w:type="dxa"/>
          </w:tcPr>
          <w:p w14:paraId="06FB8683" w14:textId="77777777" w:rsidR="002C4C38" w:rsidRPr="00055C88" w:rsidRDefault="002C4C38" w:rsidP="004325C9">
            <w:pPr>
              <w:jc w:val="center"/>
            </w:pPr>
          </w:p>
          <w:p w14:paraId="7A640828" w14:textId="77777777" w:rsidR="002C4C38" w:rsidRPr="00055C88" w:rsidRDefault="002C4C38" w:rsidP="004325C9">
            <w:pPr>
              <w:jc w:val="center"/>
            </w:pPr>
          </w:p>
          <w:p w14:paraId="6A99EC0D" w14:textId="77777777" w:rsidR="002C4C38" w:rsidRPr="00055C88" w:rsidRDefault="002C4C38" w:rsidP="004325C9">
            <w:pPr>
              <w:jc w:val="center"/>
            </w:pPr>
            <w:r w:rsidRPr="00055C88">
              <w:t>2</w:t>
            </w:r>
          </w:p>
          <w:p w14:paraId="2E01A2F0" w14:textId="77777777" w:rsidR="002C4C38" w:rsidRPr="00055C88" w:rsidRDefault="002C4C38" w:rsidP="004325C9">
            <w:pPr>
              <w:jc w:val="center"/>
            </w:pPr>
          </w:p>
          <w:p w14:paraId="0FD4A077" w14:textId="77777777" w:rsidR="002C4C38" w:rsidRPr="00055C88" w:rsidRDefault="002C4C38" w:rsidP="004325C9">
            <w:pPr>
              <w:jc w:val="center"/>
            </w:pPr>
          </w:p>
          <w:p w14:paraId="6B1CAF73" w14:textId="77777777" w:rsidR="002C4C38" w:rsidRPr="00055C88" w:rsidRDefault="002C4C38" w:rsidP="004325C9">
            <w:pPr>
              <w:jc w:val="center"/>
            </w:pPr>
            <w:r w:rsidRPr="00055C88">
              <w:t>4</w:t>
            </w:r>
          </w:p>
        </w:tc>
      </w:tr>
      <w:tr w:rsidR="00502B1B" w:rsidRPr="00055C88" w14:paraId="15B815E2" w14:textId="77777777" w:rsidTr="00195A70">
        <w:tc>
          <w:tcPr>
            <w:tcW w:w="1908" w:type="dxa"/>
          </w:tcPr>
          <w:p w14:paraId="44AEDE26" w14:textId="77777777" w:rsidR="00502B1B" w:rsidRPr="00055C88" w:rsidRDefault="00EB3BCB" w:rsidP="005820BB">
            <w:r w:rsidRPr="00055C88">
              <w:t>Extreme weather</w:t>
            </w:r>
          </w:p>
        </w:tc>
        <w:tc>
          <w:tcPr>
            <w:tcW w:w="3060" w:type="dxa"/>
          </w:tcPr>
          <w:p w14:paraId="038D2163" w14:textId="77777777" w:rsidR="00EB3BCB" w:rsidRPr="00055C88" w:rsidRDefault="00EB3BCB" w:rsidP="00EB3BCB">
            <w:pPr>
              <w:rPr>
                <w:iCs/>
              </w:rPr>
            </w:pPr>
            <w:r w:rsidRPr="00055C88">
              <w:rPr>
                <w:i/>
                <w:iCs/>
              </w:rPr>
              <w:t>Children, Volunteers, Parents.</w:t>
            </w:r>
          </w:p>
          <w:p w14:paraId="584694AD" w14:textId="77777777" w:rsidR="00502B1B" w:rsidRPr="00055C88" w:rsidRDefault="00EB3BCB" w:rsidP="00EB3BCB">
            <w:r w:rsidRPr="00055C88">
              <w:rPr>
                <w:iCs/>
              </w:rPr>
              <w:t>- Extreme snow, wind or rain increases risk of traffic collision and falling over</w:t>
            </w:r>
          </w:p>
        </w:tc>
        <w:tc>
          <w:tcPr>
            <w:tcW w:w="540" w:type="dxa"/>
          </w:tcPr>
          <w:p w14:paraId="26C29627" w14:textId="77777777" w:rsidR="00502B1B" w:rsidRPr="00055C88" w:rsidRDefault="00502B1B" w:rsidP="004325C9">
            <w:pPr>
              <w:jc w:val="center"/>
            </w:pPr>
          </w:p>
          <w:p w14:paraId="12071FD3" w14:textId="77777777" w:rsidR="00EB3BCB" w:rsidRPr="00055C88" w:rsidRDefault="00EB3BCB" w:rsidP="004325C9">
            <w:pPr>
              <w:jc w:val="center"/>
            </w:pPr>
          </w:p>
          <w:p w14:paraId="365CAA55" w14:textId="77777777" w:rsidR="00EB3BCB" w:rsidRPr="00055C88" w:rsidRDefault="00EB3BCB" w:rsidP="004325C9">
            <w:pPr>
              <w:jc w:val="center"/>
            </w:pPr>
            <w:r w:rsidRPr="00055C88">
              <w:t>4</w:t>
            </w:r>
          </w:p>
        </w:tc>
        <w:tc>
          <w:tcPr>
            <w:tcW w:w="540" w:type="dxa"/>
          </w:tcPr>
          <w:p w14:paraId="1BFF6010" w14:textId="77777777" w:rsidR="00502B1B" w:rsidRPr="00055C88" w:rsidRDefault="00502B1B" w:rsidP="004325C9">
            <w:pPr>
              <w:jc w:val="center"/>
            </w:pPr>
          </w:p>
          <w:p w14:paraId="2F150FD8" w14:textId="77777777" w:rsidR="00EB3BCB" w:rsidRPr="00055C88" w:rsidRDefault="00EB3BCB" w:rsidP="004325C9">
            <w:pPr>
              <w:jc w:val="center"/>
            </w:pPr>
          </w:p>
          <w:p w14:paraId="560D96A0" w14:textId="77777777" w:rsidR="00EB3BCB" w:rsidRPr="00055C88" w:rsidRDefault="00EB3BCB" w:rsidP="004325C9">
            <w:pPr>
              <w:jc w:val="center"/>
            </w:pPr>
            <w:r w:rsidRPr="00055C88">
              <w:t>2</w:t>
            </w:r>
          </w:p>
        </w:tc>
        <w:tc>
          <w:tcPr>
            <w:tcW w:w="540" w:type="dxa"/>
          </w:tcPr>
          <w:p w14:paraId="62586B10" w14:textId="77777777" w:rsidR="00502B1B" w:rsidRPr="00055C88" w:rsidRDefault="00502B1B" w:rsidP="004325C9">
            <w:pPr>
              <w:jc w:val="center"/>
            </w:pPr>
          </w:p>
          <w:p w14:paraId="75103713" w14:textId="77777777" w:rsidR="00EB3BCB" w:rsidRPr="00055C88" w:rsidRDefault="00EB3BCB" w:rsidP="004325C9">
            <w:pPr>
              <w:jc w:val="center"/>
            </w:pPr>
          </w:p>
          <w:p w14:paraId="0A1DD42F" w14:textId="77777777" w:rsidR="00EB3BCB" w:rsidRPr="00055C88" w:rsidRDefault="00EB3BCB" w:rsidP="004325C9">
            <w:pPr>
              <w:jc w:val="center"/>
            </w:pPr>
            <w:r w:rsidRPr="00055C88">
              <w:t>8</w:t>
            </w:r>
          </w:p>
        </w:tc>
        <w:tc>
          <w:tcPr>
            <w:tcW w:w="5220" w:type="dxa"/>
          </w:tcPr>
          <w:p w14:paraId="3561C15A" w14:textId="77777777" w:rsidR="00502B1B" w:rsidRPr="00055C88" w:rsidRDefault="00502B1B" w:rsidP="00404233"/>
          <w:p w14:paraId="02436EF8" w14:textId="77777777" w:rsidR="00EB3BCB" w:rsidRDefault="00EB3BCB" w:rsidP="00404233">
            <w:r w:rsidRPr="00055C88">
              <w:t>- If weather is extremely bad, walking bus is to be cancelled, co-ordinator will call all and inform of this</w:t>
            </w:r>
          </w:p>
          <w:p w14:paraId="7004C854" w14:textId="77777777" w:rsidR="00055C88" w:rsidRDefault="00055C88" w:rsidP="00404233"/>
          <w:p w14:paraId="02862D1E" w14:textId="77777777" w:rsidR="00055C88" w:rsidRPr="00055C88" w:rsidRDefault="00055C88" w:rsidP="00404233"/>
        </w:tc>
        <w:tc>
          <w:tcPr>
            <w:tcW w:w="540" w:type="dxa"/>
          </w:tcPr>
          <w:p w14:paraId="707D7FFC" w14:textId="77777777" w:rsidR="00502B1B" w:rsidRPr="00055C88" w:rsidRDefault="00502B1B" w:rsidP="004325C9">
            <w:pPr>
              <w:jc w:val="center"/>
            </w:pPr>
          </w:p>
          <w:p w14:paraId="19A3C736" w14:textId="77777777" w:rsidR="00BE660C" w:rsidRPr="00055C88" w:rsidRDefault="00BE660C" w:rsidP="004325C9">
            <w:pPr>
              <w:jc w:val="center"/>
            </w:pPr>
          </w:p>
          <w:p w14:paraId="3B1E12F2" w14:textId="77777777" w:rsidR="00BE660C" w:rsidRPr="00055C88" w:rsidRDefault="00BE660C" w:rsidP="004325C9">
            <w:pPr>
              <w:jc w:val="center"/>
            </w:pPr>
            <w:r w:rsidRPr="00055C88">
              <w:t>4</w:t>
            </w:r>
          </w:p>
        </w:tc>
        <w:tc>
          <w:tcPr>
            <w:tcW w:w="540" w:type="dxa"/>
          </w:tcPr>
          <w:p w14:paraId="0BC9ADD3" w14:textId="77777777" w:rsidR="00502B1B" w:rsidRPr="00055C88" w:rsidRDefault="00502B1B" w:rsidP="004325C9">
            <w:pPr>
              <w:jc w:val="center"/>
            </w:pPr>
          </w:p>
          <w:p w14:paraId="531E3E4F" w14:textId="77777777" w:rsidR="00BE660C" w:rsidRPr="00055C88" w:rsidRDefault="00BE660C" w:rsidP="004325C9">
            <w:pPr>
              <w:jc w:val="center"/>
            </w:pPr>
          </w:p>
          <w:p w14:paraId="4A49418D" w14:textId="77777777" w:rsidR="00BE660C" w:rsidRPr="00055C88" w:rsidRDefault="00BE660C" w:rsidP="004325C9">
            <w:pPr>
              <w:jc w:val="center"/>
            </w:pPr>
            <w:r w:rsidRPr="00055C88">
              <w:t>1</w:t>
            </w:r>
          </w:p>
          <w:p w14:paraId="7764AACA" w14:textId="77777777" w:rsidR="00BE660C" w:rsidRPr="00055C88" w:rsidRDefault="00BE660C" w:rsidP="00BE660C"/>
        </w:tc>
        <w:tc>
          <w:tcPr>
            <w:tcW w:w="540" w:type="dxa"/>
          </w:tcPr>
          <w:p w14:paraId="6BF90F27" w14:textId="77777777" w:rsidR="00502B1B" w:rsidRPr="00055C88" w:rsidRDefault="00502B1B" w:rsidP="004325C9">
            <w:pPr>
              <w:jc w:val="center"/>
            </w:pPr>
          </w:p>
          <w:p w14:paraId="4CC72A1A" w14:textId="77777777" w:rsidR="00BE660C" w:rsidRPr="00055C88" w:rsidRDefault="00BE660C" w:rsidP="004325C9">
            <w:pPr>
              <w:jc w:val="center"/>
            </w:pPr>
          </w:p>
          <w:p w14:paraId="0FA706AF" w14:textId="77777777" w:rsidR="00BE660C" w:rsidRPr="00055C88" w:rsidRDefault="00E27C72" w:rsidP="004325C9">
            <w:pPr>
              <w:jc w:val="center"/>
            </w:pPr>
            <w:r w:rsidRPr="00055C88">
              <w:t>4</w:t>
            </w:r>
          </w:p>
        </w:tc>
      </w:tr>
      <w:tr w:rsidR="00F45111" w:rsidRPr="00055C88" w14:paraId="59FFBF7B" w14:textId="77777777" w:rsidTr="00195A70">
        <w:tc>
          <w:tcPr>
            <w:tcW w:w="1908" w:type="dxa"/>
          </w:tcPr>
          <w:p w14:paraId="522C3C51" w14:textId="77777777" w:rsidR="00F45111" w:rsidRPr="00055C88" w:rsidRDefault="00F45111" w:rsidP="005820BB">
            <w:r w:rsidRPr="00055C88">
              <w:t>Seasonal changes</w:t>
            </w:r>
          </w:p>
        </w:tc>
        <w:tc>
          <w:tcPr>
            <w:tcW w:w="3060" w:type="dxa"/>
          </w:tcPr>
          <w:p w14:paraId="0612D8A1" w14:textId="77777777" w:rsidR="007C1C51" w:rsidRPr="00055C88" w:rsidRDefault="007C1C51" w:rsidP="00F45111">
            <w:pPr>
              <w:rPr>
                <w:iCs/>
              </w:rPr>
            </w:pPr>
            <w:r w:rsidRPr="00055C88">
              <w:rPr>
                <w:i/>
                <w:iCs/>
              </w:rPr>
              <w:t>Children, Volunteers, Parents.</w:t>
            </w:r>
          </w:p>
          <w:p w14:paraId="1C0D4CDE" w14:textId="77777777" w:rsidR="00F45111" w:rsidRPr="00055C88" w:rsidRDefault="00F45111" w:rsidP="00F45111">
            <w:pPr>
              <w:rPr>
                <w:iCs/>
              </w:rPr>
            </w:pPr>
            <w:r w:rsidRPr="00055C88">
              <w:rPr>
                <w:iCs/>
              </w:rPr>
              <w:t>- Inadequate lighting in Winter (particularly in rural areas)</w:t>
            </w:r>
          </w:p>
        </w:tc>
        <w:tc>
          <w:tcPr>
            <w:tcW w:w="540" w:type="dxa"/>
          </w:tcPr>
          <w:p w14:paraId="454A92DA" w14:textId="77777777" w:rsidR="00F45111" w:rsidRDefault="00F45111" w:rsidP="004325C9">
            <w:pPr>
              <w:jc w:val="center"/>
            </w:pPr>
          </w:p>
          <w:p w14:paraId="58F0837F" w14:textId="77777777" w:rsidR="000C6819" w:rsidRDefault="000C6819" w:rsidP="004325C9">
            <w:pPr>
              <w:jc w:val="center"/>
            </w:pPr>
          </w:p>
          <w:p w14:paraId="1DF171DC" w14:textId="77777777" w:rsidR="000C6819" w:rsidRPr="00055C88" w:rsidRDefault="000C6819" w:rsidP="004325C9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52A9CCC7" w14:textId="77777777" w:rsidR="00F45111" w:rsidRDefault="00F45111" w:rsidP="004325C9">
            <w:pPr>
              <w:jc w:val="center"/>
            </w:pPr>
          </w:p>
          <w:p w14:paraId="5721CF8C" w14:textId="77777777" w:rsidR="000C6819" w:rsidRDefault="000C6819" w:rsidP="004325C9">
            <w:pPr>
              <w:jc w:val="center"/>
            </w:pPr>
          </w:p>
          <w:p w14:paraId="47242538" w14:textId="77777777" w:rsidR="000C6819" w:rsidRPr="00055C88" w:rsidRDefault="000C6819" w:rsidP="004325C9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50B4BCBE" w14:textId="77777777" w:rsidR="00F45111" w:rsidRDefault="00F45111" w:rsidP="004325C9">
            <w:pPr>
              <w:jc w:val="center"/>
            </w:pPr>
          </w:p>
          <w:p w14:paraId="40B9B857" w14:textId="77777777" w:rsidR="000C6819" w:rsidRDefault="000C6819" w:rsidP="004325C9">
            <w:pPr>
              <w:jc w:val="center"/>
            </w:pPr>
          </w:p>
          <w:p w14:paraId="2FE1A9FD" w14:textId="77777777" w:rsidR="000C6819" w:rsidRPr="00055C88" w:rsidRDefault="000C6819" w:rsidP="004325C9">
            <w:pPr>
              <w:jc w:val="center"/>
            </w:pPr>
            <w:r>
              <w:t>8</w:t>
            </w:r>
          </w:p>
        </w:tc>
        <w:tc>
          <w:tcPr>
            <w:tcW w:w="5220" w:type="dxa"/>
          </w:tcPr>
          <w:p w14:paraId="7F431437" w14:textId="77777777" w:rsidR="007C1C51" w:rsidRPr="00055C88" w:rsidRDefault="007C1C51" w:rsidP="00404233">
            <w:pPr>
              <w:rPr>
                <w:iCs/>
              </w:rPr>
            </w:pPr>
          </w:p>
          <w:p w14:paraId="4B6B82DB" w14:textId="77777777" w:rsidR="00F45111" w:rsidRPr="00055C88" w:rsidRDefault="00F45111" w:rsidP="00404233">
            <w:pPr>
              <w:rPr>
                <w:iCs/>
              </w:rPr>
            </w:pPr>
            <w:r w:rsidRPr="00F7163A">
              <w:rPr>
                <w:iCs/>
              </w:rPr>
              <w:t xml:space="preserve">- </w:t>
            </w:r>
            <w:r w:rsidR="00F7163A" w:rsidRPr="00F7163A">
              <w:rPr>
                <w:iCs/>
              </w:rPr>
              <w:t>Consider additional lighting/visibility needs</w:t>
            </w:r>
            <w:r w:rsidRPr="00F7163A">
              <w:rPr>
                <w:iCs/>
              </w:rPr>
              <w:t xml:space="preserve"> during winter months</w:t>
            </w:r>
          </w:p>
          <w:p w14:paraId="7687F594" w14:textId="77777777" w:rsidR="00F45111" w:rsidRDefault="00F45111" w:rsidP="00404233">
            <w:pPr>
              <w:rPr>
                <w:iCs/>
              </w:rPr>
            </w:pPr>
            <w:r w:rsidRPr="00055C88">
              <w:rPr>
                <w:iCs/>
              </w:rPr>
              <w:t xml:space="preserve">- Stop walking bus if lack of light makes route prohibitively dangerous  </w:t>
            </w:r>
          </w:p>
          <w:p w14:paraId="58E52FCA" w14:textId="77777777" w:rsidR="00055C88" w:rsidRPr="00055C88" w:rsidRDefault="00055C88" w:rsidP="00404233"/>
        </w:tc>
        <w:tc>
          <w:tcPr>
            <w:tcW w:w="540" w:type="dxa"/>
          </w:tcPr>
          <w:p w14:paraId="6B67507E" w14:textId="77777777" w:rsidR="00F45111" w:rsidRDefault="00F45111" w:rsidP="004325C9">
            <w:pPr>
              <w:jc w:val="center"/>
            </w:pPr>
          </w:p>
          <w:p w14:paraId="7587D221" w14:textId="77777777" w:rsidR="000C6819" w:rsidRDefault="000C6819" w:rsidP="004325C9">
            <w:pPr>
              <w:jc w:val="center"/>
            </w:pPr>
          </w:p>
          <w:p w14:paraId="76952C9A" w14:textId="77777777" w:rsidR="000C6819" w:rsidRPr="00055C88" w:rsidRDefault="000C6819" w:rsidP="004325C9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53DD1072" w14:textId="77777777" w:rsidR="00F45111" w:rsidRDefault="00F45111" w:rsidP="004325C9">
            <w:pPr>
              <w:jc w:val="center"/>
            </w:pPr>
          </w:p>
          <w:p w14:paraId="62CCD308" w14:textId="77777777" w:rsidR="000C6819" w:rsidRDefault="000C6819" w:rsidP="004325C9">
            <w:pPr>
              <w:jc w:val="center"/>
            </w:pPr>
          </w:p>
          <w:p w14:paraId="66C8D024" w14:textId="77777777" w:rsidR="000C6819" w:rsidRPr="00055C88" w:rsidRDefault="000C6819" w:rsidP="004325C9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40E5E70B" w14:textId="77777777" w:rsidR="00F45111" w:rsidRDefault="00F45111" w:rsidP="004325C9">
            <w:pPr>
              <w:jc w:val="center"/>
            </w:pPr>
          </w:p>
          <w:p w14:paraId="4EDD7566" w14:textId="77777777" w:rsidR="000C6819" w:rsidRDefault="000C6819" w:rsidP="004325C9">
            <w:pPr>
              <w:jc w:val="center"/>
            </w:pPr>
          </w:p>
          <w:p w14:paraId="20EDB32E" w14:textId="77777777" w:rsidR="000C6819" w:rsidRPr="00055C88" w:rsidRDefault="000C6819" w:rsidP="004325C9">
            <w:pPr>
              <w:jc w:val="center"/>
            </w:pPr>
            <w:r>
              <w:t>4</w:t>
            </w:r>
          </w:p>
        </w:tc>
      </w:tr>
      <w:tr w:rsidR="006A38B6" w:rsidRPr="00055C88" w14:paraId="65142FD7" w14:textId="77777777" w:rsidTr="00195A70">
        <w:tc>
          <w:tcPr>
            <w:tcW w:w="1908" w:type="dxa"/>
          </w:tcPr>
          <w:p w14:paraId="4361AE5F" w14:textId="77777777" w:rsidR="006A38B6" w:rsidRPr="00055C88" w:rsidRDefault="006A38B6" w:rsidP="00C51B4C">
            <w:r w:rsidRPr="00055C88">
              <w:t>Volunteers/ coordinator</w:t>
            </w:r>
          </w:p>
        </w:tc>
        <w:tc>
          <w:tcPr>
            <w:tcW w:w="3060" w:type="dxa"/>
          </w:tcPr>
          <w:p w14:paraId="156B4071" w14:textId="77777777" w:rsidR="006A38B6" w:rsidRPr="00055C88" w:rsidRDefault="006A38B6" w:rsidP="00C51B4C">
            <w:pPr>
              <w:rPr>
                <w:i/>
              </w:rPr>
            </w:pPr>
            <w:r w:rsidRPr="00055C88">
              <w:rPr>
                <w:i/>
              </w:rPr>
              <w:t>Children</w:t>
            </w:r>
          </w:p>
          <w:p w14:paraId="4E93DEEE" w14:textId="77777777" w:rsidR="006A38B6" w:rsidRPr="00055C88" w:rsidRDefault="006A38B6" w:rsidP="00C51B4C">
            <w:r w:rsidRPr="00055C88">
              <w:t>- Inappropriate interactions with children</w:t>
            </w:r>
          </w:p>
          <w:p w14:paraId="19DC2CED" w14:textId="77777777" w:rsidR="006A38B6" w:rsidRPr="00055C88" w:rsidRDefault="006A38B6" w:rsidP="00C51B4C"/>
          <w:p w14:paraId="2EB4391F" w14:textId="77777777" w:rsidR="006A38B6" w:rsidRPr="00055C88" w:rsidRDefault="006A38B6" w:rsidP="00C51B4C"/>
          <w:p w14:paraId="53001681" w14:textId="77777777" w:rsidR="006A38B6" w:rsidRPr="00055C88" w:rsidRDefault="006A38B6" w:rsidP="00C51B4C">
            <w:r w:rsidRPr="00055C88">
              <w:lastRenderedPageBreak/>
              <w:t>- Volunteers not running walking bus safely, increasing risk of accident</w:t>
            </w:r>
          </w:p>
        </w:tc>
        <w:tc>
          <w:tcPr>
            <w:tcW w:w="540" w:type="dxa"/>
          </w:tcPr>
          <w:p w14:paraId="456C2E33" w14:textId="77777777" w:rsidR="006A38B6" w:rsidRPr="00055C88" w:rsidRDefault="006A38B6" w:rsidP="00C51B4C">
            <w:pPr>
              <w:jc w:val="center"/>
            </w:pPr>
          </w:p>
          <w:p w14:paraId="62354479" w14:textId="77777777" w:rsidR="006A38B6" w:rsidRPr="00055C88" w:rsidRDefault="006A38B6" w:rsidP="00C51B4C">
            <w:pPr>
              <w:jc w:val="center"/>
            </w:pPr>
            <w:r w:rsidRPr="00055C88">
              <w:t>3</w:t>
            </w:r>
          </w:p>
          <w:p w14:paraId="3090D004" w14:textId="77777777" w:rsidR="006A38B6" w:rsidRDefault="006A38B6" w:rsidP="00C51B4C">
            <w:pPr>
              <w:jc w:val="center"/>
            </w:pPr>
          </w:p>
          <w:p w14:paraId="3E88FF2C" w14:textId="77777777" w:rsidR="0047772A" w:rsidRDefault="0047772A" w:rsidP="00C51B4C">
            <w:pPr>
              <w:jc w:val="center"/>
            </w:pPr>
          </w:p>
          <w:p w14:paraId="28B20D08" w14:textId="77777777" w:rsidR="0047772A" w:rsidRDefault="0047772A" w:rsidP="00C51B4C">
            <w:pPr>
              <w:jc w:val="center"/>
            </w:pPr>
          </w:p>
          <w:p w14:paraId="51AAC1C6" w14:textId="77777777" w:rsidR="0047772A" w:rsidRPr="00055C88" w:rsidRDefault="0047772A" w:rsidP="00C51B4C">
            <w:pPr>
              <w:jc w:val="center"/>
            </w:pPr>
            <w:r>
              <w:lastRenderedPageBreak/>
              <w:t>4</w:t>
            </w:r>
          </w:p>
          <w:p w14:paraId="1ED8A8EA" w14:textId="77777777" w:rsidR="006A38B6" w:rsidRPr="00055C88" w:rsidRDefault="006A38B6" w:rsidP="00C51B4C">
            <w:pPr>
              <w:jc w:val="center"/>
            </w:pPr>
          </w:p>
          <w:p w14:paraId="78D4E6A1" w14:textId="77777777" w:rsidR="006A38B6" w:rsidRPr="00055C88" w:rsidRDefault="006A38B6" w:rsidP="00C51B4C">
            <w:pPr>
              <w:jc w:val="center"/>
            </w:pPr>
          </w:p>
          <w:p w14:paraId="1AA0B596" w14:textId="77777777" w:rsidR="006A38B6" w:rsidRPr="00055C88" w:rsidRDefault="006A38B6" w:rsidP="00C51B4C">
            <w:pPr>
              <w:jc w:val="center"/>
            </w:pPr>
          </w:p>
          <w:p w14:paraId="22630227" w14:textId="77777777" w:rsidR="006A38B6" w:rsidRPr="00055C88" w:rsidRDefault="006A38B6" w:rsidP="00C51B4C">
            <w:pPr>
              <w:jc w:val="center"/>
            </w:pPr>
          </w:p>
        </w:tc>
        <w:tc>
          <w:tcPr>
            <w:tcW w:w="540" w:type="dxa"/>
          </w:tcPr>
          <w:p w14:paraId="4B5650A8" w14:textId="77777777" w:rsidR="006A38B6" w:rsidRPr="00055C88" w:rsidRDefault="006A38B6" w:rsidP="00C51B4C">
            <w:pPr>
              <w:jc w:val="center"/>
            </w:pPr>
          </w:p>
          <w:p w14:paraId="4961299A" w14:textId="77777777" w:rsidR="006A38B6" w:rsidRDefault="006A38B6" w:rsidP="00C51B4C">
            <w:pPr>
              <w:jc w:val="center"/>
            </w:pPr>
            <w:r w:rsidRPr="00055C88">
              <w:t>2</w:t>
            </w:r>
          </w:p>
          <w:p w14:paraId="2F85DA5A" w14:textId="77777777" w:rsidR="0047772A" w:rsidRDefault="0047772A" w:rsidP="00C51B4C">
            <w:pPr>
              <w:jc w:val="center"/>
            </w:pPr>
          </w:p>
          <w:p w14:paraId="3D168DA1" w14:textId="77777777" w:rsidR="0047772A" w:rsidRDefault="0047772A" w:rsidP="00C51B4C">
            <w:pPr>
              <w:jc w:val="center"/>
            </w:pPr>
          </w:p>
          <w:p w14:paraId="254438A6" w14:textId="77777777" w:rsidR="0047772A" w:rsidRDefault="0047772A" w:rsidP="00C51B4C">
            <w:pPr>
              <w:jc w:val="center"/>
            </w:pPr>
          </w:p>
          <w:p w14:paraId="453E0601" w14:textId="77777777" w:rsidR="0047772A" w:rsidRPr="00055C88" w:rsidRDefault="0047772A" w:rsidP="00C51B4C">
            <w:pPr>
              <w:jc w:val="center"/>
            </w:pPr>
            <w:r>
              <w:lastRenderedPageBreak/>
              <w:t>2</w:t>
            </w:r>
          </w:p>
        </w:tc>
        <w:tc>
          <w:tcPr>
            <w:tcW w:w="540" w:type="dxa"/>
          </w:tcPr>
          <w:p w14:paraId="77793C10" w14:textId="77777777" w:rsidR="006A38B6" w:rsidRPr="00055C88" w:rsidRDefault="006A38B6" w:rsidP="00C51B4C">
            <w:pPr>
              <w:jc w:val="center"/>
            </w:pPr>
          </w:p>
          <w:p w14:paraId="01021AA4" w14:textId="77777777" w:rsidR="006A38B6" w:rsidRDefault="006A38B6" w:rsidP="00C51B4C">
            <w:pPr>
              <w:jc w:val="center"/>
            </w:pPr>
            <w:r w:rsidRPr="00055C88">
              <w:t>6</w:t>
            </w:r>
          </w:p>
          <w:p w14:paraId="48C4BD8D" w14:textId="77777777" w:rsidR="0047772A" w:rsidRDefault="0047772A" w:rsidP="00C51B4C">
            <w:pPr>
              <w:jc w:val="center"/>
            </w:pPr>
          </w:p>
          <w:p w14:paraId="3EA89800" w14:textId="77777777" w:rsidR="0047772A" w:rsidRDefault="0047772A" w:rsidP="00C51B4C">
            <w:pPr>
              <w:jc w:val="center"/>
            </w:pPr>
          </w:p>
          <w:p w14:paraId="64DC0BC5" w14:textId="77777777" w:rsidR="0047772A" w:rsidRDefault="0047772A" w:rsidP="00C51B4C">
            <w:pPr>
              <w:jc w:val="center"/>
            </w:pPr>
          </w:p>
          <w:p w14:paraId="68BC6140" w14:textId="77777777" w:rsidR="0047772A" w:rsidRPr="00055C88" w:rsidRDefault="0047772A" w:rsidP="00C51B4C">
            <w:pPr>
              <w:jc w:val="center"/>
            </w:pPr>
            <w:r>
              <w:lastRenderedPageBreak/>
              <w:t>8</w:t>
            </w:r>
          </w:p>
        </w:tc>
        <w:tc>
          <w:tcPr>
            <w:tcW w:w="5220" w:type="dxa"/>
          </w:tcPr>
          <w:p w14:paraId="1DEBC88B" w14:textId="77777777" w:rsidR="006A38B6" w:rsidRPr="00055C88" w:rsidRDefault="006A38B6" w:rsidP="00C51B4C"/>
          <w:p w14:paraId="79792C5F" w14:textId="77777777" w:rsidR="006A38B6" w:rsidRPr="00055C88" w:rsidRDefault="006A38B6" w:rsidP="00C51B4C">
            <w:r w:rsidRPr="00055C88">
              <w:t>- All volunteers to be CRB checked</w:t>
            </w:r>
          </w:p>
          <w:p w14:paraId="38A83B56" w14:textId="77777777" w:rsidR="006A38B6" w:rsidRPr="00055C88" w:rsidRDefault="006A38B6" w:rsidP="00C51B4C">
            <w:r w:rsidRPr="00055C88">
              <w:t>- Bus will have a minimum of 2 adult helpers</w:t>
            </w:r>
          </w:p>
          <w:p w14:paraId="28F931C7" w14:textId="77777777" w:rsidR="006A38B6" w:rsidRPr="00055C88" w:rsidRDefault="006A38B6" w:rsidP="00C51B4C">
            <w:r w:rsidRPr="00055C88">
              <w:t xml:space="preserve">- All volunteers to be issued safeguarding guidance </w:t>
            </w:r>
          </w:p>
          <w:p w14:paraId="7AF76978" w14:textId="77777777" w:rsidR="006A38B6" w:rsidRPr="00055C88" w:rsidRDefault="006A38B6" w:rsidP="00C51B4C"/>
          <w:p w14:paraId="00961A0F" w14:textId="77777777" w:rsidR="006A38B6" w:rsidRPr="00055C88" w:rsidRDefault="006A38B6" w:rsidP="00C51B4C">
            <w:r w:rsidRPr="00055C88">
              <w:lastRenderedPageBreak/>
              <w:t>- All volunteers to undergo training from school on managing groups of children for walking bus</w:t>
            </w:r>
          </w:p>
          <w:p w14:paraId="19724F80" w14:textId="77777777" w:rsidR="006A38B6" w:rsidRPr="00055C88" w:rsidRDefault="006A38B6" w:rsidP="00C51B4C">
            <w:r w:rsidRPr="00055C88">
              <w:t>- School to identify ‘competent’ adults to lead walking bus</w:t>
            </w:r>
          </w:p>
          <w:p w14:paraId="51608EC2" w14:textId="77777777" w:rsidR="006A38B6" w:rsidRPr="00055C88" w:rsidRDefault="006A38B6" w:rsidP="00C51B4C">
            <w:r w:rsidRPr="00055C88">
              <w:t xml:space="preserve">- Risk assessment is disseminated to all volunteers </w:t>
            </w:r>
          </w:p>
        </w:tc>
        <w:tc>
          <w:tcPr>
            <w:tcW w:w="540" w:type="dxa"/>
          </w:tcPr>
          <w:p w14:paraId="005182BB" w14:textId="77777777" w:rsidR="006A38B6" w:rsidRPr="00055C88" w:rsidRDefault="006A38B6" w:rsidP="00C51B4C">
            <w:pPr>
              <w:jc w:val="center"/>
            </w:pPr>
          </w:p>
          <w:p w14:paraId="5210FE6C" w14:textId="77777777" w:rsidR="006A38B6" w:rsidRDefault="006A38B6" w:rsidP="00C51B4C">
            <w:pPr>
              <w:jc w:val="center"/>
            </w:pPr>
            <w:r w:rsidRPr="00055C88">
              <w:t>3</w:t>
            </w:r>
          </w:p>
          <w:p w14:paraId="70FD61CE" w14:textId="77777777" w:rsidR="0047772A" w:rsidRDefault="0047772A" w:rsidP="00C51B4C">
            <w:pPr>
              <w:jc w:val="center"/>
            </w:pPr>
          </w:p>
          <w:p w14:paraId="439E0BA1" w14:textId="77777777" w:rsidR="0047772A" w:rsidRDefault="0047772A" w:rsidP="00C51B4C">
            <w:pPr>
              <w:jc w:val="center"/>
            </w:pPr>
          </w:p>
          <w:p w14:paraId="2130F9A1" w14:textId="77777777" w:rsidR="0047772A" w:rsidRDefault="0047772A" w:rsidP="00C51B4C">
            <w:pPr>
              <w:jc w:val="center"/>
            </w:pPr>
          </w:p>
          <w:p w14:paraId="6EE55CAB" w14:textId="77777777" w:rsidR="0047772A" w:rsidRPr="00055C88" w:rsidRDefault="0047772A" w:rsidP="00C51B4C">
            <w:pPr>
              <w:jc w:val="center"/>
            </w:pPr>
            <w:r>
              <w:lastRenderedPageBreak/>
              <w:t>4</w:t>
            </w:r>
          </w:p>
        </w:tc>
        <w:tc>
          <w:tcPr>
            <w:tcW w:w="540" w:type="dxa"/>
          </w:tcPr>
          <w:p w14:paraId="7020FB63" w14:textId="77777777" w:rsidR="006A38B6" w:rsidRPr="00055C88" w:rsidRDefault="006A38B6" w:rsidP="00C51B4C">
            <w:pPr>
              <w:jc w:val="center"/>
            </w:pPr>
          </w:p>
          <w:p w14:paraId="3C58FB21" w14:textId="77777777" w:rsidR="006A38B6" w:rsidRDefault="006A38B6" w:rsidP="00C51B4C">
            <w:pPr>
              <w:jc w:val="center"/>
            </w:pPr>
            <w:r w:rsidRPr="00055C88">
              <w:t>1</w:t>
            </w:r>
          </w:p>
          <w:p w14:paraId="3CA6E5B3" w14:textId="77777777" w:rsidR="0047772A" w:rsidRDefault="0047772A" w:rsidP="00C51B4C">
            <w:pPr>
              <w:jc w:val="center"/>
            </w:pPr>
          </w:p>
          <w:p w14:paraId="69C6CD28" w14:textId="77777777" w:rsidR="0047772A" w:rsidRDefault="0047772A" w:rsidP="00C51B4C">
            <w:pPr>
              <w:jc w:val="center"/>
            </w:pPr>
          </w:p>
          <w:p w14:paraId="0AB95C2A" w14:textId="77777777" w:rsidR="0047772A" w:rsidRDefault="0047772A" w:rsidP="00C51B4C">
            <w:pPr>
              <w:jc w:val="center"/>
            </w:pPr>
          </w:p>
          <w:p w14:paraId="04116891" w14:textId="77777777" w:rsidR="0047772A" w:rsidRPr="00055C88" w:rsidRDefault="0047772A" w:rsidP="00C51B4C">
            <w:pPr>
              <w:jc w:val="center"/>
            </w:pPr>
            <w:r>
              <w:lastRenderedPageBreak/>
              <w:t>1</w:t>
            </w:r>
          </w:p>
        </w:tc>
        <w:tc>
          <w:tcPr>
            <w:tcW w:w="540" w:type="dxa"/>
          </w:tcPr>
          <w:p w14:paraId="2AE523B9" w14:textId="77777777" w:rsidR="006A38B6" w:rsidRPr="00055C88" w:rsidRDefault="006A38B6" w:rsidP="00C51B4C">
            <w:pPr>
              <w:jc w:val="center"/>
            </w:pPr>
          </w:p>
          <w:p w14:paraId="339827A8" w14:textId="77777777" w:rsidR="006A38B6" w:rsidRDefault="006A38B6" w:rsidP="00C51B4C">
            <w:pPr>
              <w:jc w:val="center"/>
            </w:pPr>
            <w:r w:rsidRPr="00055C88">
              <w:t>3</w:t>
            </w:r>
          </w:p>
          <w:p w14:paraId="6F361B64" w14:textId="77777777" w:rsidR="0047772A" w:rsidRDefault="0047772A" w:rsidP="00C51B4C">
            <w:pPr>
              <w:jc w:val="center"/>
            </w:pPr>
          </w:p>
          <w:p w14:paraId="09C5B07C" w14:textId="77777777" w:rsidR="0047772A" w:rsidRDefault="0047772A" w:rsidP="00C51B4C">
            <w:pPr>
              <w:jc w:val="center"/>
            </w:pPr>
          </w:p>
          <w:p w14:paraId="001040EB" w14:textId="77777777" w:rsidR="0047772A" w:rsidRDefault="0047772A" w:rsidP="00C51B4C">
            <w:pPr>
              <w:jc w:val="center"/>
            </w:pPr>
          </w:p>
          <w:p w14:paraId="0A972FDF" w14:textId="77777777" w:rsidR="0047772A" w:rsidRPr="00055C88" w:rsidRDefault="0047772A" w:rsidP="00C51B4C">
            <w:pPr>
              <w:jc w:val="center"/>
            </w:pPr>
            <w:r>
              <w:lastRenderedPageBreak/>
              <w:t>4</w:t>
            </w:r>
          </w:p>
        </w:tc>
      </w:tr>
      <w:tr w:rsidR="006A38B6" w:rsidRPr="00055C88" w14:paraId="2E6BFD3D" w14:textId="77777777" w:rsidTr="00195A70">
        <w:tc>
          <w:tcPr>
            <w:tcW w:w="1908" w:type="dxa"/>
          </w:tcPr>
          <w:p w14:paraId="527C2A95" w14:textId="77777777" w:rsidR="006A38B6" w:rsidRPr="00055C88" w:rsidRDefault="006A38B6" w:rsidP="00C51B4C">
            <w:r w:rsidRPr="00055C88">
              <w:lastRenderedPageBreak/>
              <w:t xml:space="preserve">Children </w:t>
            </w:r>
          </w:p>
        </w:tc>
        <w:tc>
          <w:tcPr>
            <w:tcW w:w="3060" w:type="dxa"/>
          </w:tcPr>
          <w:p w14:paraId="007A77D7" w14:textId="77777777" w:rsidR="006A38B6" w:rsidRPr="00055C88" w:rsidRDefault="006A38B6" w:rsidP="00C51B4C">
            <w:pPr>
              <w:rPr>
                <w:iCs/>
              </w:rPr>
            </w:pPr>
            <w:r w:rsidRPr="00055C88">
              <w:rPr>
                <w:i/>
                <w:iCs/>
              </w:rPr>
              <w:t>Children, Volunteers, Parents.</w:t>
            </w:r>
          </w:p>
          <w:p w14:paraId="7554212F" w14:textId="77777777" w:rsidR="006A38B6" w:rsidRPr="00055C88" w:rsidRDefault="006A38B6" w:rsidP="00C51B4C">
            <w:r w:rsidRPr="00055C88">
              <w:t>- Unruly or disruptive behaviour could put other members of the walking bus at risk of injury from traffic collision or fall</w:t>
            </w:r>
          </w:p>
        </w:tc>
        <w:tc>
          <w:tcPr>
            <w:tcW w:w="540" w:type="dxa"/>
          </w:tcPr>
          <w:p w14:paraId="3789FD1D" w14:textId="77777777" w:rsidR="006A38B6" w:rsidRPr="00055C88" w:rsidRDefault="006A38B6" w:rsidP="00C51B4C">
            <w:pPr>
              <w:jc w:val="center"/>
            </w:pPr>
          </w:p>
          <w:p w14:paraId="43C01C46" w14:textId="77777777" w:rsidR="006A38B6" w:rsidRPr="00055C88" w:rsidRDefault="006A38B6" w:rsidP="00C51B4C">
            <w:pPr>
              <w:jc w:val="center"/>
            </w:pPr>
          </w:p>
          <w:p w14:paraId="3C0981FF" w14:textId="77777777" w:rsidR="006A38B6" w:rsidRPr="00055C88" w:rsidRDefault="006A38B6" w:rsidP="00C51B4C">
            <w:pPr>
              <w:jc w:val="center"/>
            </w:pPr>
            <w:r w:rsidRPr="00055C88">
              <w:t>4</w:t>
            </w:r>
          </w:p>
        </w:tc>
        <w:tc>
          <w:tcPr>
            <w:tcW w:w="540" w:type="dxa"/>
          </w:tcPr>
          <w:p w14:paraId="53CCE1F0" w14:textId="77777777" w:rsidR="006A38B6" w:rsidRPr="00055C88" w:rsidRDefault="006A38B6" w:rsidP="00C51B4C">
            <w:pPr>
              <w:jc w:val="center"/>
            </w:pPr>
          </w:p>
          <w:p w14:paraId="760486E8" w14:textId="77777777" w:rsidR="006A38B6" w:rsidRPr="00055C88" w:rsidRDefault="006A38B6" w:rsidP="00C51B4C">
            <w:pPr>
              <w:jc w:val="center"/>
            </w:pPr>
          </w:p>
          <w:p w14:paraId="26B86081" w14:textId="77777777" w:rsidR="006A38B6" w:rsidRPr="00055C88" w:rsidRDefault="006A38B6" w:rsidP="00C51B4C">
            <w:pPr>
              <w:jc w:val="center"/>
            </w:pPr>
            <w:r w:rsidRPr="00055C88">
              <w:t>2</w:t>
            </w:r>
          </w:p>
        </w:tc>
        <w:tc>
          <w:tcPr>
            <w:tcW w:w="540" w:type="dxa"/>
          </w:tcPr>
          <w:p w14:paraId="0A5AEFD6" w14:textId="77777777" w:rsidR="006A38B6" w:rsidRPr="00055C88" w:rsidRDefault="006A38B6" w:rsidP="00C51B4C">
            <w:pPr>
              <w:jc w:val="center"/>
            </w:pPr>
          </w:p>
          <w:p w14:paraId="5DAF9658" w14:textId="77777777" w:rsidR="006A38B6" w:rsidRPr="00055C88" w:rsidRDefault="006A38B6" w:rsidP="00C51B4C">
            <w:pPr>
              <w:jc w:val="center"/>
            </w:pPr>
          </w:p>
          <w:p w14:paraId="34279140" w14:textId="77777777" w:rsidR="006A38B6" w:rsidRPr="00055C88" w:rsidRDefault="006A38B6" w:rsidP="00C51B4C">
            <w:pPr>
              <w:jc w:val="center"/>
            </w:pPr>
            <w:r w:rsidRPr="00055C88">
              <w:t>8</w:t>
            </w:r>
          </w:p>
        </w:tc>
        <w:tc>
          <w:tcPr>
            <w:tcW w:w="5220" w:type="dxa"/>
          </w:tcPr>
          <w:p w14:paraId="6CFC1193" w14:textId="77777777" w:rsidR="006A38B6" w:rsidRPr="00055C88" w:rsidRDefault="006A38B6" w:rsidP="00C51B4C">
            <w:r w:rsidRPr="00055C88">
              <w:t>- Signature of parent’s permissions slip and pupil’s promise to be signed to show commitment to agreed behaviour.</w:t>
            </w:r>
          </w:p>
          <w:p w14:paraId="1D3B1FA1" w14:textId="77777777" w:rsidR="006A38B6" w:rsidRPr="00055C88" w:rsidRDefault="006A38B6" w:rsidP="00C51B4C"/>
          <w:p w14:paraId="00391445" w14:textId="77777777" w:rsidR="006A38B6" w:rsidRPr="00055C88" w:rsidRDefault="006A38B6" w:rsidP="00C51B4C">
            <w:r w:rsidRPr="00055C88">
              <w:t>- Children reminded to remain aware of their road environment</w:t>
            </w:r>
          </w:p>
          <w:p w14:paraId="28CB580F" w14:textId="77777777" w:rsidR="006A38B6" w:rsidRPr="00055C88" w:rsidRDefault="006A38B6" w:rsidP="00C51B4C"/>
        </w:tc>
        <w:tc>
          <w:tcPr>
            <w:tcW w:w="540" w:type="dxa"/>
          </w:tcPr>
          <w:p w14:paraId="1BFE0BBF" w14:textId="77777777" w:rsidR="006A38B6" w:rsidRPr="00055C88" w:rsidRDefault="006A38B6" w:rsidP="00C51B4C">
            <w:pPr>
              <w:jc w:val="center"/>
            </w:pPr>
          </w:p>
          <w:p w14:paraId="7C156D82" w14:textId="77777777" w:rsidR="006A38B6" w:rsidRPr="00055C88" w:rsidRDefault="006A38B6" w:rsidP="00C51B4C">
            <w:pPr>
              <w:jc w:val="center"/>
            </w:pPr>
          </w:p>
          <w:p w14:paraId="5D170D3C" w14:textId="77777777" w:rsidR="006A38B6" w:rsidRPr="00055C88" w:rsidRDefault="006A38B6" w:rsidP="00C51B4C">
            <w:pPr>
              <w:jc w:val="center"/>
            </w:pPr>
            <w:r w:rsidRPr="00055C88">
              <w:t>4</w:t>
            </w:r>
          </w:p>
        </w:tc>
        <w:tc>
          <w:tcPr>
            <w:tcW w:w="540" w:type="dxa"/>
          </w:tcPr>
          <w:p w14:paraId="58639E1F" w14:textId="77777777" w:rsidR="006A38B6" w:rsidRPr="00055C88" w:rsidRDefault="006A38B6" w:rsidP="00C51B4C">
            <w:pPr>
              <w:jc w:val="center"/>
            </w:pPr>
          </w:p>
          <w:p w14:paraId="00B5F79D" w14:textId="77777777" w:rsidR="006A38B6" w:rsidRPr="00055C88" w:rsidRDefault="006A38B6" w:rsidP="00C51B4C">
            <w:pPr>
              <w:jc w:val="center"/>
            </w:pPr>
          </w:p>
          <w:p w14:paraId="5FE8E82C" w14:textId="77777777" w:rsidR="006A38B6" w:rsidRPr="00055C88" w:rsidRDefault="006A38B6" w:rsidP="00C51B4C">
            <w:pPr>
              <w:jc w:val="center"/>
            </w:pPr>
            <w:r w:rsidRPr="00055C88">
              <w:t>1</w:t>
            </w:r>
          </w:p>
        </w:tc>
        <w:tc>
          <w:tcPr>
            <w:tcW w:w="540" w:type="dxa"/>
          </w:tcPr>
          <w:p w14:paraId="051FCB49" w14:textId="77777777" w:rsidR="006A38B6" w:rsidRPr="00055C88" w:rsidRDefault="006A38B6" w:rsidP="00C51B4C">
            <w:pPr>
              <w:jc w:val="center"/>
            </w:pPr>
          </w:p>
          <w:p w14:paraId="2FC672A8" w14:textId="77777777" w:rsidR="006A38B6" w:rsidRPr="00055C88" w:rsidRDefault="006A38B6" w:rsidP="00C51B4C">
            <w:pPr>
              <w:jc w:val="center"/>
            </w:pPr>
          </w:p>
          <w:p w14:paraId="6B296747" w14:textId="77777777" w:rsidR="006A38B6" w:rsidRPr="00055C88" w:rsidRDefault="006A38B6" w:rsidP="00C51B4C">
            <w:pPr>
              <w:jc w:val="center"/>
            </w:pPr>
            <w:r w:rsidRPr="00055C88">
              <w:t>4</w:t>
            </w:r>
          </w:p>
        </w:tc>
      </w:tr>
    </w:tbl>
    <w:p w14:paraId="7FDEDD1B" w14:textId="77777777" w:rsidR="006A38B6" w:rsidRDefault="006A38B6" w:rsidP="006A38B6">
      <w:pPr>
        <w:rPr>
          <w:b/>
        </w:rPr>
      </w:pPr>
    </w:p>
    <w:p w14:paraId="23D54DBF" w14:textId="77777777" w:rsidR="000F223E" w:rsidRPr="006A38B6" w:rsidRDefault="006A38B6" w:rsidP="006A38B6">
      <w:pPr>
        <w:rPr>
          <w:b/>
        </w:rPr>
      </w:pPr>
      <w:r>
        <w:rPr>
          <w:b/>
        </w:rPr>
        <w:t>I</w:t>
      </w:r>
      <w:r w:rsidR="00FA2B66" w:rsidRPr="00055C88">
        <w:rPr>
          <w:b/>
        </w:rPr>
        <w:t>n the event of an incident or dangerous occurrence, the risk assessment is to be reviewed and the current route reassessed.</w:t>
      </w:r>
    </w:p>
    <w:p w14:paraId="49145275" w14:textId="77777777" w:rsidR="0038737E" w:rsidRPr="00055C88" w:rsidRDefault="0038737E" w:rsidP="0038737E">
      <w:pPr>
        <w:tabs>
          <w:tab w:val="left" w:pos="4515"/>
        </w:tabs>
      </w:pPr>
    </w:p>
    <w:p w14:paraId="2BAC2394" w14:textId="77777777" w:rsidR="0038737E" w:rsidRPr="00055C88" w:rsidRDefault="0038737E" w:rsidP="0038737E">
      <w:pPr>
        <w:tabs>
          <w:tab w:val="left" w:pos="4515"/>
        </w:tabs>
      </w:pPr>
    </w:p>
    <w:p w14:paraId="05DDACC7" w14:textId="77777777" w:rsidR="00B61C12" w:rsidRPr="00055C88" w:rsidRDefault="00B61C12" w:rsidP="00055C88">
      <w:pPr>
        <w:tabs>
          <w:tab w:val="left" w:pos="4515"/>
        </w:tabs>
      </w:pPr>
      <w:r w:rsidRPr="00055C88">
        <w:t xml:space="preserve"> </w:t>
      </w:r>
    </w:p>
    <w:p w14:paraId="2439F0C3" w14:textId="77777777" w:rsidR="0038737E" w:rsidRPr="00055C88" w:rsidRDefault="0038737E" w:rsidP="0038737E">
      <w:pPr>
        <w:tabs>
          <w:tab w:val="left" w:pos="4515"/>
        </w:tabs>
      </w:pPr>
    </w:p>
    <w:sectPr w:rsidR="0038737E" w:rsidRPr="00055C88" w:rsidSect="00195A70">
      <w:headerReference w:type="default" r:id="rId8"/>
      <w:footerReference w:type="default" r:id="rId9"/>
      <w:pgSz w:w="16838" w:h="11906" w:orient="landscape"/>
      <w:pgMar w:top="1843" w:right="998" w:bottom="3686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7D07F" w14:textId="77777777" w:rsidR="00E82C35" w:rsidRDefault="00E82C35">
      <w:r>
        <w:separator/>
      </w:r>
    </w:p>
  </w:endnote>
  <w:endnote w:type="continuationSeparator" w:id="0">
    <w:p w14:paraId="1D24183A" w14:textId="77777777" w:rsidR="00E82C35" w:rsidRDefault="00E8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DF9F6" w14:textId="48FB16BB" w:rsidR="00136F2F" w:rsidRDefault="00195A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88F134" wp14:editId="2DD48C06">
              <wp:simplePos x="0" y="0"/>
              <wp:positionH relativeFrom="column">
                <wp:posOffset>8572500</wp:posOffset>
              </wp:positionH>
              <wp:positionV relativeFrom="paragraph">
                <wp:posOffset>-1090930</wp:posOffset>
              </wp:positionV>
              <wp:extent cx="721360" cy="669290"/>
              <wp:effectExtent l="9525" t="23495" r="21590" b="12065"/>
              <wp:wrapTight wrapText="bothSides">
                <wp:wrapPolygon edited="0">
                  <wp:start x="-285" y="0"/>
                  <wp:lineTo x="-285" y="21293"/>
                  <wp:lineTo x="21885" y="21293"/>
                  <wp:lineTo x="570" y="0"/>
                  <wp:lineTo x="-285" y="0"/>
                </wp:wrapPolygon>
              </wp:wrapTight>
              <wp:docPr id="2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1360" cy="669290"/>
                      </a:xfrm>
                      <a:prstGeom prst="rtTriangle">
                        <a:avLst/>
                      </a:prstGeom>
                      <a:solidFill>
                        <a:srgbClr val="00AEEF"/>
                      </a:solidFill>
                      <a:ln w="9525">
                        <a:solidFill>
                          <a:srgbClr val="00AEE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A5FF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2" o:spid="_x0000_s1026" type="#_x0000_t6" alt="&quot;&quot;" style="position:absolute;margin-left:675pt;margin-top:-85.9pt;width:56.8pt;height:52.7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" fillcolor="#00aeef" strokecolor="#00aeef"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29A52C5" wp14:editId="5293F6F7">
              <wp:simplePos x="0" y="0"/>
              <wp:positionH relativeFrom="column">
                <wp:posOffset>-904875</wp:posOffset>
              </wp:positionH>
              <wp:positionV relativeFrom="paragraph">
                <wp:posOffset>-421640</wp:posOffset>
              </wp:positionV>
              <wp:extent cx="10682605" cy="914400"/>
              <wp:effectExtent l="9525" t="6985" r="13970" b="12065"/>
              <wp:wrapTight wrapText="bothSides">
                <wp:wrapPolygon edited="0">
                  <wp:start x="-26" y="-240"/>
                  <wp:lineTo x="-26" y="21360"/>
                  <wp:lineTo x="21626" y="21360"/>
                  <wp:lineTo x="21626" y="-240"/>
                  <wp:lineTo x="-26" y="-240"/>
                </wp:wrapPolygon>
              </wp:wrapTight>
              <wp:docPr id="1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0800000">
                        <a:off x="0" y="0"/>
                        <a:ext cx="10682605" cy="9144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 w="9525">
                        <a:solidFill>
                          <a:srgbClr val="00AEE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64B93" w14:textId="77777777" w:rsidR="00136F2F" w:rsidRDefault="00136F2F" w:rsidP="008820A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FFFFFF"/>
                              <w:sz w:val="36"/>
                              <w:szCs w:val="36"/>
                            </w:rPr>
                          </w:pPr>
                        </w:p>
                        <w:p w14:paraId="606E118E" w14:textId="77777777" w:rsidR="00136F2F" w:rsidRPr="0038737E" w:rsidRDefault="00136F2F" w:rsidP="008820A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</w:pPr>
                          <w:r w:rsidRPr="0038737E"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Making Bath &amp; North East Somerset an </w:t>
                          </w:r>
                          <w:r w:rsidRPr="0038737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 xml:space="preserve">even </w:t>
                          </w:r>
                          <w:r w:rsidRPr="0038737E"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  <w:t>better place to live, work &amp; visit</w:t>
                          </w:r>
                        </w:p>
                      </w:txbxContent>
                    </wps:txbx>
                    <wps:bodyPr rot="1080000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9A52C5" id="Rectangle 3" o:spid="_x0000_s1026" alt="&quot;&quot;" style="position:absolute;margin-left:-71.25pt;margin-top:-33.2pt;width:841.15pt;height:1in;rotation:180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" fillcolor="#00aeef" strokecolor="#00aeef">
              <v:textbox style="mso-rotate:180">
                <w:txbxContent>
                  <w:p w14:paraId="25664B93" w14:textId="77777777" w:rsidR="00136F2F" w:rsidRDefault="00136F2F" w:rsidP="008820A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FFFFFF"/>
                        <w:sz w:val="36"/>
                        <w:szCs w:val="36"/>
                      </w:rPr>
                    </w:pPr>
                  </w:p>
                  <w:p w14:paraId="606E118E" w14:textId="77777777" w:rsidR="00136F2F" w:rsidRPr="0038737E" w:rsidRDefault="00136F2F" w:rsidP="008820A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FFFFFF"/>
                        <w:sz w:val="40"/>
                        <w:szCs w:val="40"/>
                      </w:rPr>
                    </w:pPr>
                    <w:r w:rsidRPr="0038737E">
                      <w:rPr>
                        <w:rFonts w:ascii="Arial" w:hAnsi="Arial" w:cs="Arial"/>
                        <w:color w:val="FFFFFF"/>
                        <w:sz w:val="40"/>
                        <w:szCs w:val="40"/>
                      </w:rPr>
                      <w:t xml:space="preserve">Making Bath &amp; North East Somerset an </w:t>
                    </w:r>
                    <w:r w:rsidRPr="0038737E">
                      <w:rPr>
                        <w:rFonts w:ascii="Arial" w:hAnsi="Arial" w:cs="Arial"/>
                        <w:b/>
                        <w:bCs/>
                        <w:color w:val="FFFFFF"/>
                        <w:sz w:val="40"/>
                        <w:szCs w:val="40"/>
                      </w:rPr>
                      <w:t xml:space="preserve">even </w:t>
                    </w:r>
                    <w:r w:rsidRPr="0038737E">
                      <w:rPr>
                        <w:rFonts w:ascii="Arial" w:hAnsi="Arial" w:cs="Arial"/>
                        <w:color w:val="FFFFFF"/>
                        <w:sz w:val="40"/>
                        <w:szCs w:val="40"/>
                      </w:rPr>
                      <w:t>better place to live, work &amp; visit</w:t>
                    </w:r>
                  </w:p>
                </w:txbxContent>
              </v:textbox>
              <w10:wrap type="tigh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63198" w14:textId="77777777" w:rsidR="00E82C35" w:rsidRDefault="00E82C35">
      <w:r>
        <w:separator/>
      </w:r>
    </w:p>
  </w:footnote>
  <w:footnote w:type="continuationSeparator" w:id="0">
    <w:p w14:paraId="21650E6C" w14:textId="77777777" w:rsidR="00E82C35" w:rsidRDefault="00E8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51CDC" w14:textId="3D5CE2F4" w:rsidR="00136F2F" w:rsidRPr="00ED12C3" w:rsidRDefault="00195A70" w:rsidP="00ED12C3">
    <w:pPr>
      <w:jc w:val="center"/>
      <w:rPr>
        <w:sz w:val="32"/>
        <w:szCs w:val="32"/>
      </w:rPr>
    </w:pPr>
    <w:r w:rsidRPr="00ED12C3">
      <w:rPr>
        <w:noProof/>
      </w:rPr>
      <w:drawing>
        <wp:anchor distT="0" distB="0" distL="114300" distR="114300" simplePos="0" relativeHeight="251658752" behindDoc="1" locked="0" layoutInCell="1" allowOverlap="1" wp14:anchorId="3DC6466F" wp14:editId="4E0C8D42">
          <wp:simplePos x="0" y="0"/>
          <wp:positionH relativeFrom="column">
            <wp:posOffset>-357505</wp:posOffset>
          </wp:positionH>
          <wp:positionV relativeFrom="paragraph">
            <wp:posOffset>5080</wp:posOffset>
          </wp:positionV>
          <wp:extent cx="1729105" cy="634365"/>
          <wp:effectExtent l="0" t="0" r="0" b="0"/>
          <wp:wrapTight wrapText="bothSides">
            <wp:wrapPolygon edited="0">
              <wp:start x="0" y="0"/>
              <wp:lineTo x="0" y="20757"/>
              <wp:lineTo x="21418" y="20757"/>
              <wp:lineTo x="21418" y="0"/>
              <wp:lineTo x="0" y="0"/>
            </wp:wrapPolygon>
          </wp:wrapTight>
          <wp:docPr id="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F2F" w:rsidRPr="00ED12C3">
      <w:tab/>
    </w:r>
    <w:r w:rsidR="00136F2F" w:rsidRPr="00ED12C3">
      <w:rPr>
        <w:bCs/>
        <w:sz w:val="32"/>
        <w:szCs w:val="32"/>
      </w:rPr>
      <w:t>General Risk Assessment for Walking Bus</w:t>
    </w:r>
    <w:r w:rsidR="00136F2F" w:rsidRPr="00ED12C3">
      <w:rPr>
        <w:sz w:val="32"/>
        <w:szCs w:val="32"/>
      </w:rPr>
      <w:t>.</w:t>
    </w:r>
  </w:p>
  <w:p w14:paraId="60A0D765" w14:textId="77777777" w:rsidR="00136F2F" w:rsidRPr="00ED12C3" w:rsidRDefault="00136F2F" w:rsidP="00ED12C3">
    <w:pPr>
      <w:pStyle w:val="Header"/>
      <w:tabs>
        <w:tab w:val="clear" w:pos="4153"/>
        <w:tab w:val="clear" w:pos="8306"/>
        <w:tab w:val="center" w:pos="729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65D63"/>
    <w:multiLevelType w:val="hybridMultilevel"/>
    <w:tmpl w:val="329CF03E"/>
    <w:lvl w:ilvl="0" w:tplc="712409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F750E"/>
    <w:multiLevelType w:val="hybridMultilevel"/>
    <w:tmpl w:val="DDD00F58"/>
    <w:lvl w:ilvl="0" w:tplc="D62AAD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70250"/>
    <w:multiLevelType w:val="hybridMultilevel"/>
    <w:tmpl w:val="A4280958"/>
    <w:lvl w:ilvl="0" w:tplc="3A4E13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47283"/>
    <w:multiLevelType w:val="hybridMultilevel"/>
    <w:tmpl w:val="64F68FB6"/>
    <w:lvl w:ilvl="0" w:tplc="6EDA2A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75AF0"/>
    <w:multiLevelType w:val="hybridMultilevel"/>
    <w:tmpl w:val="15C0EC86"/>
    <w:lvl w:ilvl="0" w:tplc="B6EE4D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00230C"/>
    <w:multiLevelType w:val="hybridMultilevel"/>
    <w:tmpl w:val="D2EC4D28"/>
    <w:lvl w:ilvl="0" w:tplc="D8107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27C27"/>
    <w:multiLevelType w:val="hybridMultilevel"/>
    <w:tmpl w:val="6240ADB0"/>
    <w:lvl w:ilvl="0" w:tplc="B7AA7E5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C3308"/>
    <w:multiLevelType w:val="hybridMultilevel"/>
    <w:tmpl w:val="80C476EE"/>
    <w:lvl w:ilvl="0" w:tplc="764E1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715DB"/>
    <w:multiLevelType w:val="hybridMultilevel"/>
    <w:tmpl w:val="3D2885EE"/>
    <w:lvl w:ilvl="0" w:tplc="764E18DE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7A2A0130"/>
    <w:multiLevelType w:val="hybridMultilevel"/>
    <w:tmpl w:val="46827B08"/>
    <w:lvl w:ilvl="0" w:tplc="6FD23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44FB9"/>
    <w:multiLevelType w:val="hybridMultilevel"/>
    <w:tmpl w:val="7A5A4B6E"/>
    <w:lvl w:ilvl="0" w:tplc="764E1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8E"/>
    <w:rsid w:val="0000517D"/>
    <w:rsid w:val="00052A44"/>
    <w:rsid w:val="00055C88"/>
    <w:rsid w:val="000774B3"/>
    <w:rsid w:val="00080EE5"/>
    <w:rsid w:val="000853D0"/>
    <w:rsid w:val="000C6819"/>
    <w:rsid w:val="000F0CC4"/>
    <w:rsid w:val="000F223E"/>
    <w:rsid w:val="000F71E6"/>
    <w:rsid w:val="001234E2"/>
    <w:rsid w:val="00136F2F"/>
    <w:rsid w:val="00140D00"/>
    <w:rsid w:val="001759D2"/>
    <w:rsid w:val="00195A70"/>
    <w:rsid w:val="001D4B68"/>
    <w:rsid w:val="001E69E3"/>
    <w:rsid w:val="001F535A"/>
    <w:rsid w:val="00205E4B"/>
    <w:rsid w:val="002A1314"/>
    <w:rsid w:val="002A30B6"/>
    <w:rsid w:val="002C34B6"/>
    <w:rsid w:val="002C4C38"/>
    <w:rsid w:val="002F0031"/>
    <w:rsid w:val="002F1841"/>
    <w:rsid w:val="00337CE7"/>
    <w:rsid w:val="00386C90"/>
    <w:rsid w:val="0038737E"/>
    <w:rsid w:val="003A5613"/>
    <w:rsid w:val="003B3477"/>
    <w:rsid w:val="003B4BBB"/>
    <w:rsid w:val="003D17B7"/>
    <w:rsid w:val="003D45C9"/>
    <w:rsid w:val="00404233"/>
    <w:rsid w:val="00417F73"/>
    <w:rsid w:val="004325C9"/>
    <w:rsid w:val="00444119"/>
    <w:rsid w:val="0045541F"/>
    <w:rsid w:val="0047095C"/>
    <w:rsid w:val="0047772A"/>
    <w:rsid w:val="004C4666"/>
    <w:rsid w:val="00502B1B"/>
    <w:rsid w:val="0050685A"/>
    <w:rsid w:val="00553DF9"/>
    <w:rsid w:val="0056209E"/>
    <w:rsid w:val="00572C30"/>
    <w:rsid w:val="00575426"/>
    <w:rsid w:val="005820BB"/>
    <w:rsid w:val="00597E91"/>
    <w:rsid w:val="005B279F"/>
    <w:rsid w:val="005C15D1"/>
    <w:rsid w:val="005D20FB"/>
    <w:rsid w:val="005D4FA7"/>
    <w:rsid w:val="005E5459"/>
    <w:rsid w:val="005F240A"/>
    <w:rsid w:val="00600869"/>
    <w:rsid w:val="00623B60"/>
    <w:rsid w:val="0062725A"/>
    <w:rsid w:val="006A38B6"/>
    <w:rsid w:val="006C19F5"/>
    <w:rsid w:val="006C273F"/>
    <w:rsid w:val="006E4A96"/>
    <w:rsid w:val="006E62C1"/>
    <w:rsid w:val="006F2F2A"/>
    <w:rsid w:val="006F49C7"/>
    <w:rsid w:val="0070437B"/>
    <w:rsid w:val="007115CA"/>
    <w:rsid w:val="00711C6D"/>
    <w:rsid w:val="0073610B"/>
    <w:rsid w:val="007404D1"/>
    <w:rsid w:val="007410E5"/>
    <w:rsid w:val="00745896"/>
    <w:rsid w:val="0075546E"/>
    <w:rsid w:val="0077091A"/>
    <w:rsid w:val="00790EE5"/>
    <w:rsid w:val="007A3287"/>
    <w:rsid w:val="007C1C51"/>
    <w:rsid w:val="007C449C"/>
    <w:rsid w:val="007F5194"/>
    <w:rsid w:val="008129E2"/>
    <w:rsid w:val="00820ED5"/>
    <w:rsid w:val="0083377E"/>
    <w:rsid w:val="00833FC6"/>
    <w:rsid w:val="00870383"/>
    <w:rsid w:val="008820AE"/>
    <w:rsid w:val="008C57C6"/>
    <w:rsid w:val="008D51DB"/>
    <w:rsid w:val="008D72B0"/>
    <w:rsid w:val="008E0CAF"/>
    <w:rsid w:val="008F0150"/>
    <w:rsid w:val="00904128"/>
    <w:rsid w:val="00905076"/>
    <w:rsid w:val="009451C5"/>
    <w:rsid w:val="00955654"/>
    <w:rsid w:val="00981063"/>
    <w:rsid w:val="00981095"/>
    <w:rsid w:val="009930EF"/>
    <w:rsid w:val="009A31A7"/>
    <w:rsid w:val="009B5CBA"/>
    <w:rsid w:val="009B5CE7"/>
    <w:rsid w:val="00A13529"/>
    <w:rsid w:val="00A36C8E"/>
    <w:rsid w:val="00A64BC7"/>
    <w:rsid w:val="00A650FF"/>
    <w:rsid w:val="00A8156A"/>
    <w:rsid w:val="00A90192"/>
    <w:rsid w:val="00A945C4"/>
    <w:rsid w:val="00A9744B"/>
    <w:rsid w:val="00AA3024"/>
    <w:rsid w:val="00AF26B8"/>
    <w:rsid w:val="00B00853"/>
    <w:rsid w:val="00B21A23"/>
    <w:rsid w:val="00B457D0"/>
    <w:rsid w:val="00B61C12"/>
    <w:rsid w:val="00B631C5"/>
    <w:rsid w:val="00B74C89"/>
    <w:rsid w:val="00BA3CDE"/>
    <w:rsid w:val="00BB3A60"/>
    <w:rsid w:val="00BB7438"/>
    <w:rsid w:val="00BD2589"/>
    <w:rsid w:val="00BE027D"/>
    <w:rsid w:val="00BE660C"/>
    <w:rsid w:val="00C23668"/>
    <w:rsid w:val="00C30109"/>
    <w:rsid w:val="00C51B4C"/>
    <w:rsid w:val="00C60656"/>
    <w:rsid w:val="00C741B3"/>
    <w:rsid w:val="00C9220A"/>
    <w:rsid w:val="00C97341"/>
    <w:rsid w:val="00CD5093"/>
    <w:rsid w:val="00CD67D5"/>
    <w:rsid w:val="00CD7C15"/>
    <w:rsid w:val="00CE37E0"/>
    <w:rsid w:val="00D04413"/>
    <w:rsid w:val="00D068AA"/>
    <w:rsid w:val="00D21DC5"/>
    <w:rsid w:val="00D40D44"/>
    <w:rsid w:val="00D44C5C"/>
    <w:rsid w:val="00D47965"/>
    <w:rsid w:val="00D56B0E"/>
    <w:rsid w:val="00D6267F"/>
    <w:rsid w:val="00D91A7C"/>
    <w:rsid w:val="00DD7718"/>
    <w:rsid w:val="00DE2D24"/>
    <w:rsid w:val="00DF3DF5"/>
    <w:rsid w:val="00DF74C2"/>
    <w:rsid w:val="00E27C72"/>
    <w:rsid w:val="00E303AA"/>
    <w:rsid w:val="00E31179"/>
    <w:rsid w:val="00E33DD5"/>
    <w:rsid w:val="00E476C1"/>
    <w:rsid w:val="00E5306C"/>
    <w:rsid w:val="00E671AB"/>
    <w:rsid w:val="00E67AD2"/>
    <w:rsid w:val="00E82C35"/>
    <w:rsid w:val="00EB3BCB"/>
    <w:rsid w:val="00EC0DAE"/>
    <w:rsid w:val="00ED12C3"/>
    <w:rsid w:val="00EF6B03"/>
    <w:rsid w:val="00F037C4"/>
    <w:rsid w:val="00F246F5"/>
    <w:rsid w:val="00F45111"/>
    <w:rsid w:val="00F61852"/>
    <w:rsid w:val="00F7163A"/>
    <w:rsid w:val="00F76067"/>
    <w:rsid w:val="00F765DA"/>
    <w:rsid w:val="00F76B0F"/>
    <w:rsid w:val="00F96DD4"/>
    <w:rsid w:val="00FA2B66"/>
    <w:rsid w:val="00FD278C"/>
    <w:rsid w:val="00FE3CEA"/>
    <w:rsid w:val="00FE5BB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0CD38EDE"/>
  <w15:chartTrackingRefBased/>
  <w15:docId w15:val="{DE67507A-4292-47F0-A886-FC12E87A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129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873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8737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517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62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6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6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6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2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BAD0-0B67-47EF-A1C8-B48EA62B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Route Specific Risk Assessement for Walking Bus</vt:lpstr>
    </vt:vector>
  </TitlesOfParts>
  <Company>b&amp;nes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Specific Risk Assessement for Walking Bus</dc:title>
  <dc:subject/>
  <dc:creator>Jessica Fox-Tayor</dc:creator>
  <cp:keywords/>
  <cp:lastModifiedBy>Sofia Alvadia</cp:lastModifiedBy>
  <cp:revision>2</cp:revision>
  <cp:lastPrinted>2011-10-17T13:59:00Z</cp:lastPrinted>
  <dcterms:created xsi:type="dcterms:W3CDTF">2021-12-15T08:55:00Z</dcterms:created>
  <dcterms:modified xsi:type="dcterms:W3CDTF">2021-12-15T08:55:00Z</dcterms:modified>
</cp:coreProperties>
</file>