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B7D40" w14:textId="77777777" w:rsidR="005E3FFA" w:rsidRPr="00A345A9" w:rsidRDefault="00C75C6E" w:rsidP="006B71F0">
      <w:pPr>
        <w:pStyle w:val="Heading1"/>
        <w:rPr>
          <w:color w:val="FF0000"/>
        </w:rPr>
      </w:pPr>
      <w:r>
        <w:t xml:space="preserve">B&amp;NES Walking Bus: </w:t>
      </w:r>
      <w:r w:rsidR="00ED63FD">
        <w:t>Route</w:t>
      </w:r>
      <w:r w:rsidR="00275981">
        <w:t xml:space="preserve"> Specific</w:t>
      </w:r>
      <w:r w:rsidR="00ED63FD">
        <w:t xml:space="preserve"> Risk Assessment Form</w:t>
      </w:r>
      <w:r w:rsidR="00020A13">
        <w:t xml:space="preserve"> </w:t>
      </w:r>
    </w:p>
    <w:p w14:paraId="4FA0A6C3" w14:textId="77777777" w:rsidR="00A41F65" w:rsidRPr="005A7284" w:rsidRDefault="00A41F65" w:rsidP="00A54F9D">
      <w:pPr>
        <w:rPr>
          <w:rFonts w:cs="Arial"/>
          <w:b/>
          <w:strike/>
          <w:szCs w:val="24"/>
        </w:rPr>
      </w:pPr>
    </w:p>
    <w:p w14:paraId="612A6E9D" w14:textId="77777777" w:rsidR="005E3FFA" w:rsidRPr="00894B3E" w:rsidRDefault="005E3FFA" w:rsidP="0098598A">
      <w:pPr>
        <w:ind w:left="360"/>
        <w:rPr>
          <w:sz w:val="20"/>
        </w:rPr>
      </w:pPr>
    </w:p>
    <w:p w14:paraId="33E26CD4" w14:textId="77777777" w:rsidR="005E3FFA" w:rsidRDefault="005E3FFA" w:rsidP="003246AF">
      <w:pPr>
        <w:ind w:left="360"/>
        <w:rPr>
          <w:sz w:val="20"/>
        </w:rPr>
      </w:pPr>
      <w:r w:rsidRPr="00894B3E">
        <w:rPr>
          <w:sz w:val="20"/>
        </w:rPr>
        <w:t xml:space="preserve">It is important that you </w:t>
      </w:r>
      <w:r w:rsidR="00ED63FD" w:rsidRPr="00894B3E">
        <w:rPr>
          <w:sz w:val="20"/>
        </w:rPr>
        <w:t xml:space="preserve">do your </w:t>
      </w:r>
      <w:r w:rsidRPr="00894B3E">
        <w:rPr>
          <w:sz w:val="20"/>
        </w:rPr>
        <w:t>risk assess</w:t>
      </w:r>
      <w:r w:rsidR="00ED63FD" w:rsidRPr="00894B3E">
        <w:rPr>
          <w:sz w:val="20"/>
        </w:rPr>
        <w:t>ment</w:t>
      </w:r>
      <w:r w:rsidRPr="00894B3E">
        <w:rPr>
          <w:sz w:val="20"/>
        </w:rPr>
        <w:t xml:space="preserve"> </w:t>
      </w:r>
      <w:r w:rsidR="003246AF">
        <w:rPr>
          <w:sz w:val="20"/>
        </w:rPr>
        <w:t xml:space="preserve">at the same time of day as you intend to walk the children. </w:t>
      </w:r>
      <w:r w:rsidR="004D73F7" w:rsidRPr="00894B3E">
        <w:rPr>
          <w:sz w:val="20"/>
        </w:rPr>
        <w:t xml:space="preserve">If </w:t>
      </w:r>
      <w:r w:rsidR="003246AF">
        <w:rPr>
          <w:sz w:val="20"/>
        </w:rPr>
        <w:t>you plan to walk with lots of children</w:t>
      </w:r>
      <w:r w:rsidR="004D73F7" w:rsidRPr="00894B3E">
        <w:rPr>
          <w:sz w:val="20"/>
        </w:rPr>
        <w:t>, you need to think about this when you are doing your ‘walk about’</w:t>
      </w:r>
      <w:r w:rsidR="003246AF">
        <w:rPr>
          <w:sz w:val="20"/>
        </w:rPr>
        <w:t>; walking on your own and walking with lots of children and adult volunteers are very different things with different risks</w:t>
      </w:r>
      <w:r w:rsidR="004D73F7" w:rsidRPr="00894B3E">
        <w:rPr>
          <w:sz w:val="20"/>
        </w:rPr>
        <w:t xml:space="preserve">. For example, it takes a long time to walk </w:t>
      </w:r>
      <w:r w:rsidR="003246AF">
        <w:rPr>
          <w:sz w:val="20"/>
        </w:rPr>
        <w:t>lots of</w:t>
      </w:r>
      <w:r w:rsidR="00AB0ED4">
        <w:rPr>
          <w:sz w:val="20"/>
        </w:rPr>
        <w:t xml:space="preserve"> children over a p</w:t>
      </w:r>
      <w:r w:rsidR="004D73F7" w:rsidRPr="00894B3E">
        <w:rPr>
          <w:sz w:val="20"/>
        </w:rPr>
        <w:t>elican crossi</w:t>
      </w:r>
      <w:r w:rsidR="003246AF">
        <w:rPr>
          <w:sz w:val="20"/>
        </w:rPr>
        <w:t>ng;</w:t>
      </w:r>
      <w:r w:rsidR="003A1B9B">
        <w:rPr>
          <w:sz w:val="20"/>
        </w:rPr>
        <w:t xml:space="preserve"> maybe</w:t>
      </w:r>
      <w:r w:rsidR="003246AF">
        <w:rPr>
          <w:sz w:val="20"/>
        </w:rPr>
        <w:t xml:space="preserve"> l</w:t>
      </w:r>
      <w:r w:rsidR="008B2462">
        <w:rPr>
          <w:sz w:val="20"/>
        </w:rPr>
        <w:t>onger than the green man lasts.</w:t>
      </w:r>
      <w:r w:rsidR="002427E5">
        <w:rPr>
          <w:sz w:val="20"/>
        </w:rPr>
        <w:t xml:space="preserve"> </w:t>
      </w:r>
      <w:r w:rsidR="00140906">
        <w:rPr>
          <w:sz w:val="20"/>
        </w:rPr>
        <w:t>C</w:t>
      </w:r>
      <w:r w:rsidR="002427E5">
        <w:rPr>
          <w:sz w:val="20"/>
        </w:rPr>
        <w:t xml:space="preserve">onsider hazards </w:t>
      </w:r>
      <w:r w:rsidR="00140906">
        <w:rPr>
          <w:sz w:val="20"/>
        </w:rPr>
        <w:t xml:space="preserve">which occur on </w:t>
      </w:r>
      <w:proofErr w:type="gramStart"/>
      <w:r w:rsidR="00140906">
        <w:rPr>
          <w:sz w:val="20"/>
        </w:rPr>
        <w:t>particular days</w:t>
      </w:r>
      <w:proofErr w:type="gramEnd"/>
      <w:r w:rsidR="00140906">
        <w:rPr>
          <w:sz w:val="20"/>
        </w:rPr>
        <w:t xml:space="preserve"> (</w:t>
      </w:r>
      <w:r w:rsidR="002427E5">
        <w:rPr>
          <w:sz w:val="20"/>
        </w:rPr>
        <w:t>such as</w:t>
      </w:r>
      <w:r w:rsidR="002324B1">
        <w:rPr>
          <w:sz w:val="20"/>
        </w:rPr>
        <w:t xml:space="preserve"> wheelie bins obstructing pavements on Bin D</w:t>
      </w:r>
      <w:r w:rsidR="002427E5">
        <w:rPr>
          <w:sz w:val="20"/>
        </w:rPr>
        <w:t>ay</w:t>
      </w:r>
      <w:r w:rsidR="00140906">
        <w:rPr>
          <w:sz w:val="20"/>
        </w:rPr>
        <w:t>)</w:t>
      </w:r>
      <w:r w:rsidR="002427E5">
        <w:rPr>
          <w:sz w:val="20"/>
        </w:rPr>
        <w:t xml:space="preserve">. </w:t>
      </w:r>
    </w:p>
    <w:p w14:paraId="1075DB28" w14:textId="77777777" w:rsidR="008B2462" w:rsidRDefault="008B2462" w:rsidP="003246AF">
      <w:pPr>
        <w:ind w:left="360"/>
        <w:rPr>
          <w:sz w:val="20"/>
        </w:rPr>
      </w:pPr>
    </w:p>
    <w:p w14:paraId="146554B7" w14:textId="77777777" w:rsidR="008B2462" w:rsidRDefault="00E93206" w:rsidP="003246AF">
      <w:pPr>
        <w:ind w:left="360"/>
        <w:rPr>
          <w:sz w:val="20"/>
        </w:rPr>
      </w:pPr>
      <w:r>
        <w:rPr>
          <w:sz w:val="20"/>
        </w:rPr>
        <w:t>The</w:t>
      </w:r>
      <w:r w:rsidR="008B2462">
        <w:rPr>
          <w:sz w:val="20"/>
        </w:rPr>
        <w:t xml:space="preserve"> Route Specific Risk Assessment</w:t>
      </w:r>
      <w:r>
        <w:rPr>
          <w:sz w:val="20"/>
        </w:rPr>
        <w:t xml:space="preserve"> can be carried out by the School. The School may delegate the responsibility to an individual they consider appropriate, however the assessment must be officiated, </w:t>
      </w:r>
      <w:proofErr w:type="gramStart"/>
      <w:r>
        <w:rPr>
          <w:sz w:val="20"/>
        </w:rPr>
        <w:t>accepted</w:t>
      </w:r>
      <w:proofErr w:type="gramEnd"/>
      <w:r>
        <w:rPr>
          <w:sz w:val="20"/>
        </w:rPr>
        <w:t xml:space="preserve"> and adopted by the School. </w:t>
      </w:r>
      <w:r w:rsidR="00240F24">
        <w:rPr>
          <w:sz w:val="20"/>
        </w:rPr>
        <w:t>It</w:t>
      </w:r>
      <w:r w:rsidR="00597751">
        <w:rPr>
          <w:sz w:val="20"/>
        </w:rPr>
        <w:t xml:space="preserve"> is recommended</w:t>
      </w:r>
      <w:r w:rsidR="008B2462">
        <w:rPr>
          <w:sz w:val="20"/>
        </w:rPr>
        <w:t xml:space="preserve"> that </w:t>
      </w:r>
      <w:r w:rsidR="008F0890">
        <w:rPr>
          <w:sz w:val="20"/>
        </w:rPr>
        <w:t xml:space="preserve">the Walking Bus Co-ordinator </w:t>
      </w:r>
      <w:r>
        <w:rPr>
          <w:sz w:val="20"/>
        </w:rPr>
        <w:t>or Walking Bus Leader</w:t>
      </w:r>
      <w:r w:rsidR="00597751">
        <w:rPr>
          <w:sz w:val="20"/>
        </w:rPr>
        <w:t xml:space="preserve"> </w:t>
      </w:r>
      <w:r>
        <w:rPr>
          <w:sz w:val="20"/>
        </w:rPr>
        <w:t>are</w:t>
      </w:r>
      <w:r w:rsidR="00597751">
        <w:rPr>
          <w:sz w:val="20"/>
        </w:rPr>
        <w:t xml:space="preserve"> present.</w:t>
      </w:r>
    </w:p>
    <w:p w14:paraId="0E6FB964" w14:textId="77777777" w:rsidR="003A1B9B" w:rsidRDefault="003A1B9B" w:rsidP="008B2462">
      <w:pPr>
        <w:rPr>
          <w:b/>
        </w:rPr>
      </w:pPr>
    </w:p>
    <w:p w14:paraId="6F27DAB0" w14:textId="77777777" w:rsidR="00813DFA" w:rsidRDefault="00813DFA" w:rsidP="008B2462">
      <w:pPr>
        <w:rPr>
          <w:b/>
        </w:rPr>
      </w:pPr>
    </w:p>
    <w:p w14:paraId="66FD75F7" w14:textId="77777777" w:rsidR="00ED63FD" w:rsidRPr="00ED63FD" w:rsidRDefault="00ED63FD" w:rsidP="006B71F0">
      <w:pPr>
        <w:pStyle w:val="Heading2"/>
      </w:pPr>
      <w:r>
        <w:t xml:space="preserve">STEP ONE: </w:t>
      </w:r>
      <w:r w:rsidR="007C0A54">
        <w:t xml:space="preserve">Description of </w:t>
      </w:r>
      <w:r w:rsidR="0007245F">
        <w:t xml:space="preserve">Proposed Route </w:t>
      </w:r>
    </w:p>
    <w:p w14:paraId="24A37174" w14:textId="77777777" w:rsidR="003A1B9B" w:rsidRPr="00894B3E" w:rsidRDefault="0007245F" w:rsidP="003A1B9B">
      <w:pPr>
        <w:ind w:left="360"/>
        <w:rPr>
          <w:sz w:val="20"/>
        </w:rPr>
      </w:pPr>
      <w:r>
        <w:rPr>
          <w:sz w:val="20"/>
        </w:rPr>
        <w:t>Fill in these boxes giving a description of the proposed route for your Walking Bus</w:t>
      </w:r>
      <w:r w:rsidR="009717B3" w:rsidRPr="00894B3E">
        <w:rPr>
          <w:sz w:val="20"/>
        </w:rPr>
        <w:t>.</w:t>
      </w:r>
    </w:p>
    <w:p w14:paraId="2D44381F" w14:textId="77777777" w:rsidR="00ED63FD" w:rsidRDefault="00ED63FD" w:rsidP="0098598A">
      <w:pPr>
        <w:ind w:left="360"/>
      </w:pPr>
    </w:p>
    <w:tbl>
      <w:tblPr>
        <w:tblStyle w:val="TableGridLight"/>
        <w:tblW w:w="0" w:type="auto"/>
        <w:tblLayout w:type="fixed"/>
        <w:tblLook w:val="04A0" w:firstRow="1" w:lastRow="0" w:firstColumn="1" w:lastColumn="0" w:noHBand="0" w:noVBand="1"/>
      </w:tblPr>
      <w:tblGrid>
        <w:gridCol w:w="1767"/>
        <w:gridCol w:w="8223"/>
      </w:tblGrid>
      <w:tr w:rsidR="006B71F0" w14:paraId="2FAB82CA" w14:textId="77777777" w:rsidTr="006B71F0">
        <w:trPr>
          <w:trHeight w:val="666"/>
        </w:trPr>
        <w:tc>
          <w:tcPr>
            <w:tcW w:w="1767" w:type="dxa"/>
          </w:tcPr>
          <w:p w14:paraId="6B719ED6" w14:textId="77777777" w:rsidR="006B71F0" w:rsidRDefault="006B71F0" w:rsidP="006B71F0">
            <w:pPr>
              <w:ind w:left="162"/>
            </w:pPr>
            <w:r>
              <w:t xml:space="preserve">Description the route: </w:t>
            </w:r>
          </w:p>
          <w:p w14:paraId="62758EBF" w14:textId="00E761C5" w:rsidR="006B71F0" w:rsidRDefault="006B71F0" w:rsidP="006B71F0">
            <w:pPr>
              <w:ind w:left="162"/>
            </w:pPr>
            <w:r w:rsidRPr="000E0F5A">
              <w:rPr>
                <w:i/>
                <w:sz w:val="20"/>
              </w:rPr>
              <w:t>(include as much detail as you can, including roads/ pathways used</w:t>
            </w:r>
            <w:r>
              <w:rPr>
                <w:i/>
                <w:sz w:val="20"/>
              </w:rPr>
              <w:t>, and times of arrival)</w:t>
            </w:r>
          </w:p>
        </w:tc>
        <w:tc>
          <w:tcPr>
            <w:tcW w:w="8223" w:type="dxa"/>
          </w:tcPr>
          <w:p w14:paraId="52F22CBF" w14:textId="77777777" w:rsidR="006B71F0" w:rsidRDefault="006B71F0" w:rsidP="003A4366"/>
        </w:tc>
      </w:tr>
      <w:tr w:rsidR="003A4366" w14:paraId="74C4049F" w14:textId="77777777" w:rsidTr="006B71F0">
        <w:trPr>
          <w:trHeight w:val="666"/>
        </w:trPr>
        <w:tc>
          <w:tcPr>
            <w:tcW w:w="1767" w:type="dxa"/>
          </w:tcPr>
          <w:p w14:paraId="4DA8C3BA" w14:textId="77777777" w:rsidR="003A4366" w:rsidRDefault="003A4366" w:rsidP="00E93206">
            <w:pPr>
              <w:ind w:left="162"/>
            </w:pPr>
            <w:r>
              <w:t>Bus Stop 1:</w:t>
            </w:r>
          </w:p>
          <w:p w14:paraId="5E698AB7" w14:textId="77777777" w:rsidR="003A4366" w:rsidRDefault="003A4366" w:rsidP="00E93206">
            <w:pPr>
              <w:ind w:left="162"/>
            </w:pPr>
          </w:p>
        </w:tc>
        <w:tc>
          <w:tcPr>
            <w:tcW w:w="8223" w:type="dxa"/>
          </w:tcPr>
          <w:p w14:paraId="11FB67A6" w14:textId="77777777" w:rsidR="003A4366" w:rsidRDefault="003A4366" w:rsidP="003A4366"/>
        </w:tc>
      </w:tr>
      <w:tr w:rsidR="003A4366" w14:paraId="1D25E553" w14:textId="77777777" w:rsidTr="006B71F0">
        <w:trPr>
          <w:trHeight w:val="666"/>
        </w:trPr>
        <w:tc>
          <w:tcPr>
            <w:tcW w:w="1767" w:type="dxa"/>
          </w:tcPr>
          <w:p w14:paraId="1EF2463E" w14:textId="77777777" w:rsidR="003A4366" w:rsidRDefault="003A4366" w:rsidP="00E93206">
            <w:pPr>
              <w:ind w:left="162"/>
            </w:pPr>
            <w:r>
              <w:t>Bus Stop 2:</w:t>
            </w:r>
          </w:p>
        </w:tc>
        <w:tc>
          <w:tcPr>
            <w:tcW w:w="8223" w:type="dxa"/>
          </w:tcPr>
          <w:p w14:paraId="4F7D8360" w14:textId="77777777" w:rsidR="003A4366" w:rsidRDefault="003A4366" w:rsidP="00E93206">
            <w:pPr>
              <w:ind w:left="162"/>
            </w:pPr>
          </w:p>
        </w:tc>
      </w:tr>
      <w:tr w:rsidR="003A4366" w14:paraId="1033F5D4" w14:textId="77777777" w:rsidTr="006B71F0">
        <w:trPr>
          <w:trHeight w:val="666"/>
        </w:trPr>
        <w:tc>
          <w:tcPr>
            <w:tcW w:w="1767" w:type="dxa"/>
          </w:tcPr>
          <w:p w14:paraId="51DB66C3" w14:textId="77777777" w:rsidR="003A4366" w:rsidRDefault="003A4366" w:rsidP="00E93206">
            <w:pPr>
              <w:ind w:left="162"/>
            </w:pPr>
            <w:r>
              <w:t>Bus Stop 3:</w:t>
            </w:r>
          </w:p>
        </w:tc>
        <w:tc>
          <w:tcPr>
            <w:tcW w:w="8223" w:type="dxa"/>
          </w:tcPr>
          <w:p w14:paraId="690216DC" w14:textId="77777777" w:rsidR="003A4366" w:rsidRDefault="003A4366" w:rsidP="00E93206">
            <w:pPr>
              <w:ind w:left="162"/>
            </w:pPr>
          </w:p>
        </w:tc>
      </w:tr>
      <w:tr w:rsidR="003A4366" w14:paraId="0EA8C96B" w14:textId="77777777" w:rsidTr="006B71F0">
        <w:trPr>
          <w:trHeight w:val="666"/>
        </w:trPr>
        <w:tc>
          <w:tcPr>
            <w:tcW w:w="1767" w:type="dxa"/>
          </w:tcPr>
          <w:p w14:paraId="346A7BD1" w14:textId="77777777" w:rsidR="003A4366" w:rsidRDefault="003A4366" w:rsidP="00E93206">
            <w:pPr>
              <w:ind w:left="162"/>
            </w:pPr>
            <w:r>
              <w:t>Bus Stop 4:</w:t>
            </w:r>
          </w:p>
        </w:tc>
        <w:tc>
          <w:tcPr>
            <w:tcW w:w="8223" w:type="dxa"/>
          </w:tcPr>
          <w:p w14:paraId="741CC46F" w14:textId="77777777" w:rsidR="003A4366" w:rsidRDefault="003A4366" w:rsidP="003A4366"/>
        </w:tc>
      </w:tr>
      <w:tr w:rsidR="003A4366" w14:paraId="6B2D10E6" w14:textId="77777777" w:rsidTr="006B71F0">
        <w:trPr>
          <w:trHeight w:val="666"/>
        </w:trPr>
        <w:tc>
          <w:tcPr>
            <w:tcW w:w="1767" w:type="dxa"/>
          </w:tcPr>
          <w:p w14:paraId="7C43C158" w14:textId="77777777" w:rsidR="003A4366" w:rsidRDefault="003A4366" w:rsidP="00E93206">
            <w:pPr>
              <w:ind w:left="162"/>
            </w:pPr>
            <w:r>
              <w:t>Bus Stop 5:</w:t>
            </w:r>
          </w:p>
        </w:tc>
        <w:tc>
          <w:tcPr>
            <w:tcW w:w="8223" w:type="dxa"/>
          </w:tcPr>
          <w:p w14:paraId="4E5D4501" w14:textId="77777777" w:rsidR="003A4366" w:rsidRDefault="003A4366" w:rsidP="00E93206">
            <w:pPr>
              <w:ind w:left="162"/>
            </w:pPr>
          </w:p>
        </w:tc>
      </w:tr>
      <w:tr w:rsidR="003A4366" w14:paraId="342FB08C" w14:textId="77777777" w:rsidTr="006B71F0">
        <w:trPr>
          <w:trHeight w:val="666"/>
        </w:trPr>
        <w:tc>
          <w:tcPr>
            <w:tcW w:w="1767" w:type="dxa"/>
          </w:tcPr>
          <w:p w14:paraId="3AEE4A15" w14:textId="77777777" w:rsidR="003A4366" w:rsidRDefault="003A4366" w:rsidP="00E93206">
            <w:pPr>
              <w:ind w:left="162"/>
            </w:pPr>
            <w:r>
              <w:t>Bus Stop 6:</w:t>
            </w:r>
          </w:p>
        </w:tc>
        <w:tc>
          <w:tcPr>
            <w:tcW w:w="8223" w:type="dxa"/>
          </w:tcPr>
          <w:p w14:paraId="629CCB4A" w14:textId="77777777" w:rsidR="003A4366" w:rsidRDefault="003A4366" w:rsidP="00E93206">
            <w:pPr>
              <w:ind w:left="162"/>
            </w:pPr>
          </w:p>
        </w:tc>
      </w:tr>
    </w:tbl>
    <w:p w14:paraId="2494BC75" w14:textId="77777777" w:rsidR="003A4366" w:rsidRDefault="003A4366"/>
    <w:p w14:paraId="790EA6EC" w14:textId="77777777" w:rsidR="003A4366" w:rsidRPr="00ED63FD" w:rsidRDefault="00104B96" w:rsidP="006B71F0">
      <w:pPr>
        <w:pStyle w:val="Heading2"/>
      </w:pPr>
      <w:r>
        <w:br w:type="page"/>
      </w:r>
      <w:r w:rsidR="003A4366">
        <w:lastRenderedPageBreak/>
        <w:t xml:space="preserve">STEP </w:t>
      </w:r>
      <w:r>
        <w:t>TWO</w:t>
      </w:r>
      <w:r w:rsidR="003A4366">
        <w:t xml:space="preserve">: </w:t>
      </w:r>
      <w:r w:rsidR="003A4366" w:rsidRPr="00ED63FD">
        <w:t>Your risk assessment ‘walk about’</w:t>
      </w:r>
    </w:p>
    <w:p w14:paraId="4226A472" w14:textId="77777777" w:rsidR="00911A7E" w:rsidRDefault="003A4366" w:rsidP="00104B96">
      <w:pPr>
        <w:ind w:left="360"/>
        <w:rPr>
          <w:i/>
          <w:sz w:val="20"/>
        </w:rPr>
      </w:pPr>
      <w:r w:rsidRPr="00894B3E">
        <w:rPr>
          <w:sz w:val="20"/>
        </w:rPr>
        <w:t>Walk the route you are planning to use and fill in the sections below.</w:t>
      </w:r>
    </w:p>
    <w:p w14:paraId="5F7F74DE" w14:textId="77777777" w:rsidR="00911A7E" w:rsidRDefault="00911A7E" w:rsidP="00104B96">
      <w:pPr>
        <w:ind w:left="360"/>
        <w:rPr>
          <w:i/>
          <w:sz w:val="20"/>
        </w:rPr>
      </w:pPr>
    </w:p>
    <w:p w14:paraId="37B33F1E" w14:textId="77777777" w:rsidR="005E3FFA" w:rsidRPr="00813DFA" w:rsidRDefault="005C3B70" w:rsidP="00104B96">
      <w:pPr>
        <w:ind w:left="360"/>
        <w:rPr>
          <w:sz w:val="20"/>
        </w:rPr>
      </w:pPr>
      <w:r w:rsidRPr="00813DFA">
        <w:rPr>
          <w:sz w:val="20"/>
        </w:rPr>
        <w:t>Use</w:t>
      </w:r>
      <w:r w:rsidR="009A03D8" w:rsidRPr="00813DFA">
        <w:rPr>
          <w:sz w:val="20"/>
        </w:rPr>
        <w:t xml:space="preserve"> </w:t>
      </w:r>
      <w:r w:rsidR="005E3FFA" w:rsidRPr="00813DFA">
        <w:rPr>
          <w:sz w:val="20"/>
        </w:rPr>
        <w:t xml:space="preserve">the table below </w:t>
      </w:r>
      <w:r w:rsidR="009A03D8" w:rsidRPr="00813DFA">
        <w:rPr>
          <w:sz w:val="20"/>
        </w:rPr>
        <w:t>to record hazards</w:t>
      </w:r>
      <w:r w:rsidRPr="00813DFA">
        <w:rPr>
          <w:sz w:val="20"/>
        </w:rPr>
        <w:t xml:space="preserve"> you have identified</w:t>
      </w:r>
      <w:r w:rsidR="009A03D8" w:rsidRPr="00813DFA">
        <w:rPr>
          <w:sz w:val="20"/>
        </w:rPr>
        <w:t xml:space="preserve"> and how you are preventing children being exposed to the</w:t>
      </w:r>
      <w:r w:rsidR="00866EB9" w:rsidRPr="00813DFA">
        <w:rPr>
          <w:sz w:val="20"/>
        </w:rPr>
        <w:t>se</w:t>
      </w:r>
      <w:r w:rsidR="009A03D8" w:rsidRPr="00813DFA">
        <w:rPr>
          <w:sz w:val="20"/>
        </w:rPr>
        <w:t xml:space="preserve"> hazard</w:t>
      </w:r>
      <w:r w:rsidR="00866EB9" w:rsidRPr="00813DFA">
        <w:rPr>
          <w:sz w:val="20"/>
        </w:rPr>
        <w:t>s</w:t>
      </w:r>
      <w:r w:rsidR="00EC274C" w:rsidRPr="00813DFA">
        <w:rPr>
          <w:sz w:val="20"/>
        </w:rPr>
        <w:t>.</w:t>
      </w:r>
      <w:r w:rsidR="00FA78BC" w:rsidRPr="00813DFA">
        <w:rPr>
          <w:sz w:val="20"/>
        </w:rPr>
        <w:t xml:space="preserve"> Refer to the bottom of the document for </w:t>
      </w:r>
      <w:r w:rsidR="00006887" w:rsidRPr="00813DFA">
        <w:rPr>
          <w:sz w:val="20"/>
        </w:rPr>
        <w:t>methods to reduce risk</w:t>
      </w:r>
    </w:p>
    <w:p w14:paraId="72892CE6" w14:textId="77777777" w:rsidR="005E3FFA" w:rsidRDefault="005E3FFA" w:rsidP="0098598A">
      <w:pPr>
        <w:ind w:left="360"/>
      </w:pPr>
    </w:p>
    <w:tbl>
      <w:tblPr>
        <w:tblStyle w:val="TableGridLight"/>
        <w:tblW w:w="0" w:type="auto"/>
        <w:tblLayout w:type="fixed"/>
        <w:tblLook w:val="0020" w:firstRow="1" w:lastRow="0" w:firstColumn="0" w:lastColumn="0" w:noHBand="0" w:noVBand="0"/>
      </w:tblPr>
      <w:tblGrid>
        <w:gridCol w:w="4111"/>
        <w:gridCol w:w="5103"/>
      </w:tblGrid>
      <w:tr w:rsidR="005E3FFA" w14:paraId="55480625" w14:textId="77777777" w:rsidTr="006B71F0">
        <w:tc>
          <w:tcPr>
            <w:tcW w:w="4111" w:type="dxa"/>
          </w:tcPr>
          <w:p w14:paraId="138C6CF1" w14:textId="77777777" w:rsidR="005E3FFA" w:rsidRPr="006F0EDE" w:rsidRDefault="009A03D8" w:rsidP="0098598A">
            <w:pPr>
              <w:ind w:left="360"/>
              <w:rPr>
                <w:sz w:val="20"/>
              </w:rPr>
            </w:pPr>
            <w:r w:rsidRPr="006F0EDE">
              <w:rPr>
                <w:sz w:val="20"/>
              </w:rPr>
              <w:t>Hazard</w:t>
            </w:r>
            <w:r w:rsidR="00132471">
              <w:rPr>
                <w:sz w:val="20"/>
              </w:rPr>
              <w:t xml:space="preserve">/ location </w:t>
            </w:r>
          </w:p>
        </w:tc>
        <w:tc>
          <w:tcPr>
            <w:tcW w:w="5103" w:type="dxa"/>
          </w:tcPr>
          <w:p w14:paraId="0D3C16EC" w14:textId="77777777" w:rsidR="005E3FFA" w:rsidRPr="006F0EDE" w:rsidRDefault="009A03D8" w:rsidP="0098598A">
            <w:pPr>
              <w:ind w:left="360"/>
              <w:rPr>
                <w:sz w:val="20"/>
              </w:rPr>
            </w:pPr>
            <w:r w:rsidRPr="006F0EDE">
              <w:rPr>
                <w:sz w:val="20"/>
              </w:rPr>
              <w:t>What you are doing about it</w:t>
            </w:r>
          </w:p>
        </w:tc>
      </w:tr>
      <w:tr w:rsidR="005E3FFA" w14:paraId="4E7791D4" w14:textId="77777777" w:rsidTr="006B71F0">
        <w:trPr>
          <w:trHeight w:val="2268"/>
        </w:trPr>
        <w:tc>
          <w:tcPr>
            <w:tcW w:w="4111" w:type="dxa"/>
          </w:tcPr>
          <w:p w14:paraId="47208BF0" w14:textId="77777777" w:rsidR="009A03D8" w:rsidRPr="006F0EDE" w:rsidRDefault="009A03D8" w:rsidP="0098598A">
            <w:pPr>
              <w:ind w:left="173"/>
              <w:rPr>
                <w:sz w:val="20"/>
              </w:rPr>
            </w:pPr>
          </w:p>
          <w:p w14:paraId="46A54F80" w14:textId="77777777" w:rsidR="006104DD" w:rsidRPr="006F0EDE" w:rsidRDefault="006104DD" w:rsidP="006104DD">
            <w:pPr>
              <w:rPr>
                <w:sz w:val="20"/>
              </w:rPr>
            </w:pPr>
            <w:r>
              <w:rPr>
                <w:sz w:val="20"/>
              </w:rPr>
              <w:t xml:space="preserve"> </w:t>
            </w:r>
          </w:p>
        </w:tc>
        <w:tc>
          <w:tcPr>
            <w:tcW w:w="5103" w:type="dxa"/>
          </w:tcPr>
          <w:p w14:paraId="4EE7CF1F" w14:textId="77777777" w:rsidR="009A03D8" w:rsidRPr="006F0EDE" w:rsidRDefault="009A03D8" w:rsidP="0098598A">
            <w:pPr>
              <w:ind w:left="173"/>
              <w:rPr>
                <w:sz w:val="20"/>
              </w:rPr>
            </w:pPr>
          </w:p>
          <w:p w14:paraId="2E01A823" w14:textId="77777777" w:rsidR="009A03D8" w:rsidRDefault="009A03D8" w:rsidP="00AB0ED4">
            <w:pPr>
              <w:rPr>
                <w:sz w:val="20"/>
              </w:rPr>
            </w:pPr>
          </w:p>
          <w:p w14:paraId="109C1252" w14:textId="77777777" w:rsidR="00020A13" w:rsidRPr="006F0EDE" w:rsidRDefault="00020A13" w:rsidP="00AB0ED4">
            <w:pPr>
              <w:rPr>
                <w:sz w:val="20"/>
              </w:rPr>
            </w:pPr>
          </w:p>
        </w:tc>
      </w:tr>
      <w:tr w:rsidR="00193CC9" w14:paraId="4F26C7AF" w14:textId="77777777" w:rsidTr="006B71F0">
        <w:trPr>
          <w:trHeight w:val="2268"/>
        </w:trPr>
        <w:tc>
          <w:tcPr>
            <w:tcW w:w="4111" w:type="dxa"/>
          </w:tcPr>
          <w:p w14:paraId="5C225B23" w14:textId="77777777" w:rsidR="00193CC9" w:rsidRDefault="00193CC9" w:rsidP="0098598A">
            <w:pPr>
              <w:ind w:left="173"/>
              <w:rPr>
                <w:sz w:val="20"/>
              </w:rPr>
            </w:pPr>
          </w:p>
          <w:p w14:paraId="2D0F47D9" w14:textId="77777777" w:rsidR="00866EB9" w:rsidRDefault="00866EB9" w:rsidP="0098598A">
            <w:pPr>
              <w:ind w:left="173"/>
              <w:rPr>
                <w:sz w:val="20"/>
              </w:rPr>
            </w:pPr>
          </w:p>
          <w:p w14:paraId="3E442C85" w14:textId="77777777" w:rsidR="00866EB9" w:rsidRPr="006F0EDE" w:rsidRDefault="00866EB9" w:rsidP="0098598A">
            <w:pPr>
              <w:ind w:left="173"/>
              <w:rPr>
                <w:sz w:val="20"/>
              </w:rPr>
            </w:pPr>
          </w:p>
        </w:tc>
        <w:tc>
          <w:tcPr>
            <w:tcW w:w="5103" w:type="dxa"/>
          </w:tcPr>
          <w:p w14:paraId="586CB83E" w14:textId="77777777" w:rsidR="00193CC9" w:rsidRDefault="00193CC9" w:rsidP="0098598A">
            <w:pPr>
              <w:ind w:left="173"/>
              <w:rPr>
                <w:sz w:val="20"/>
              </w:rPr>
            </w:pPr>
          </w:p>
          <w:p w14:paraId="5DE4F8C4" w14:textId="77777777" w:rsidR="00AB0ED4" w:rsidRDefault="00AB0ED4" w:rsidP="0098598A">
            <w:pPr>
              <w:ind w:left="173"/>
              <w:rPr>
                <w:sz w:val="20"/>
              </w:rPr>
            </w:pPr>
          </w:p>
          <w:p w14:paraId="342853AA" w14:textId="77777777" w:rsidR="00AB0ED4" w:rsidRDefault="00AB0ED4" w:rsidP="0098598A">
            <w:pPr>
              <w:ind w:left="173"/>
              <w:rPr>
                <w:sz w:val="20"/>
              </w:rPr>
            </w:pPr>
          </w:p>
          <w:p w14:paraId="0A1E8025" w14:textId="77777777" w:rsidR="00AB0ED4" w:rsidRPr="006F0EDE" w:rsidRDefault="00AB0ED4" w:rsidP="0098598A">
            <w:pPr>
              <w:ind w:left="173"/>
              <w:rPr>
                <w:sz w:val="20"/>
              </w:rPr>
            </w:pPr>
          </w:p>
        </w:tc>
      </w:tr>
      <w:tr w:rsidR="00193CC9" w14:paraId="164D6F45" w14:textId="77777777" w:rsidTr="006B71F0">
        <w:trPr>
          <w:trHeight w:val="2268"/>
        </w:trPr>
        <w:tc>
          <w:tcPr>
            <w:tcW w:w="4111" w:type="dxa"/>
          </w:tcPr>
          <w:p w14:paraId="1DC75FEA" w14:textId="77777777" w:rsidR="00193CC9" w:rsidRDefault="00193CC9" w:rsidP="0098598A">
            <w:pPr>
              <w:ind w:left="173"/>
              <w:rPr>
                <w:sz w:val="20"/>
              </w:rPr>
            </w:pPr>
          </w:p>
          <w:p w14:paraId="04B75799" w14:textId="77777777" w:rsidR="00866EB9" w:rsidRDefault="00866EB9" w:rsidP="0098598A">
            <w:pPr>
              <w:ind w:left="173"/>
              <w:rPr>
                <w:sz w:val="20"/>
              </w:rPr>
            </w:pPr>
          </w:p>
          <w:p w14:paraId="08A835EB" w14:textId="77777777" w:rsidR="00866EB9" w:rsidRDefault="00866EB9" w:rsidP="0098598A">
            <w:pPr>
              <w:ind w:left="173"/>
              <w:rPr>
                <w:sz w:val="20"/>
              </w:rPr>
            </w:pPr>
          </w:p>
          <w:p w14:paraId="382927BA" w14:textId="77777777" w:rsidR="00866EB9" w:rsidRPr="006F0EDE" w:rsidRDefault="00866EB9" w:rsidP="0098598A">
            <w:pPr>
              <w:ind w:left="173"/>
              <w:rPr>
                <w:sz w:val="20"/>
              </w:rPr>
            </w:pPr>
          </w:p>
        </w:tc>
        <w:tc>
          <w:tcPr>
            <w:tcW w:w="5103" w:type="dxa"/>
          </w:tcPr>
          <w:p w14:paraId="1DE5DC9F" w14:textId="77777777" w:rsidR="00193CC9" w:rsidRPr="006F0EDE" w:rsidRDefault="00193CC9" w:rsidP="0098598A">
            <w:pPr>
              <w:ind w:left="173"/>
              <w:rPr>
                <w:sz w:val="20"/>
              </w:rPr>
            </w:pPr>
          </w:p>
        </w:tc>
      </w:tr>
      <w:tr w:rsidR="00193CC9" w14:paraId="3C8DC2E9" w14:textId="77777777" w:rsidTr="006B71F0">
        <w:trPr>
          <w:trHeight w:val="2268"/>
        </w:trPr>
        <w:tc>
          <w:tcPr>
            <w:tcW w:w="4111" w:type="dxa"/>
          </w:tcPr>
          <w:p w14:paraId="33B263B0" w14:textId="77777777" w:rsidR="00193CC9" w:rsidRDefault="00193CC9" w:rsidP="0098598A">
            <w:pPr>
              <w:ind w:left="173"/>
              <w:rPr>
                <w:sz w:val="20"/>
              </w:rPr>
            </w:pPr>
          </w:p>
          <w:p w14:paraId="5DA72490" w14:textId="77777777" w:rsidR="00866EB9" w:rsidRDefault="00866EB9" w:rsidP="0098598A">
            <w:pPr>
              <w:ind w:left="173"/>
              <w:rPr>
                <w:sz w:val="20"/>
              </w:rPr>
            </w:pPr>
          </w:p>
          <w:p w14:paraId="7032890B" w14:textId="77777777" w:rsidR="00866EB9" w:rsidRPr="006F0EDE" w:rsidRDefault="00866EB9" w:rsidP="00AB0ED4">
            <w:pPr>
              <w:rPr>
                <w:sz w:val="20"/>
              </w:rPr>
            </w:pPr>
          </w:p>
        </w:tc>
        <w:tc>
          <w:tcPr>
            <w:tcW w:w="5103" w:type="dxa"/>
          </w:tcPr>
          <w:p w14:paraId="5DC057F1" w14:textId="77777777" w:rsidR="00193CC9" w:rsidRDefault="00193CC9" w:rsidP="0098598A">
            <w:pPr>
              <w:ind w:left="173"/>
              <w:rPr>
                <w:sz w:val="20"/>
              </w:rPr>
            </w:pPr>
          </w:p>
          <w:p w14:paraId="36FA9696" w14:textId="77777777" w:rsidR="00AB0ED4" w:rsidRDefault="00AB0ED4" w:rsidP="0098598A">
            <w:pPr>
              <w:ind w:left="173"/>
              <w:rPr>
                <w:sz w:val="20"/>
              </w:rPr>
            </w:pPr>
          </w:p>
          <w:p w14:paraId="466FD0C2" w14:textId="77777777" w:rsidR="00AB0ED4" w:rsidRDefault="00AB0ED4" w:rsidP="0098598A">
            <w:pPr>
              <w:ind w:left="173"/>
              <w:rPr>
                <w:sz w:val="20"/>
              </w:rPr>
            </w:pPr>
          </w:p>
          <w:p w14:paraId="4AA87B44" w14:textId="77777777" w:rsidR="00AB0ED4" w:rsidRPr="006F0EDE" w:rsidRDefault="00AB0ED4" w:rsidP="0098598A">
            <w:pPr>
              <w:ind w:left="173"/>
              <w:rPr>
                <w:sz w:val="20"/>
              </w:rPr>
            </w:pPr>
          </w:p>
        </w:tc>
      </w:tr>
      <w:tr w:rsidR="002C6A94" w14:paraId="4BBA9CA9" w14:textId="77777777" w:rsidTr="006B71F0">
        <w:trPr>
          <w:trHeight w:val="2268"/>
        </w:trPr>
        <w:tc>
          <w:tcPr>
            <w:tcW w:w="4111" w:type="dxa"/>
          </w:tcPr>
          <w:p w14:paraId="257B2B01" w14:textId="77777777" w:rsidR="002C6A94" w:rsidRDefault="002C6A94" w:rsidP="0098598A">
            <w:pPr>
              <w:ind w:left="173"/>
              <w:rPr>
                <w:sz w:val="20"/>
              </w:rPr>
            </w:pPr>
          </w:p>
        </w:tc>
        <w:tc>
          <w:tcPr>
            <w:tcW w:w="5103" w:type="dxa"/>
          </w:tcPr>
          <w:p w14:paraId="012D8E59" w14:textId="77777777" w:rsidR="002C6A94" w:rsidRDefault="002C6A94" w:rsidP="0098598A">
            <w:pPr>
              <w:ind w:left="173"/>
              <w:rPr>
                <w:sz w:val="20"/>
              </w:rPr>
            </w:pPr>
          </w:p>
        </w:tc>
      </w:tr>
    </w:tbl>
    <w:p w14:paraId="5118DF4E" w14:textId="77777777" w:rsidR="00BA7407" w:rsidRDefault="00BA7407" w:rsidP="00BA7407">
      <w:pPr>
        <w:pStyle w:val="Heading1"/>
        <w:jc w:val="left"/>
        <w:rPr>
          <w:sz w:val="22"/>
        </w:rPr>
      </w:pPr>
    </w:p>
    <w:p w14:paraId="423B8575" w14:textId="77777777" w:rsidR="006C582A" w:rsidRDefault="006C582A" w:rsidP="00BA7407">
      <w:pPr>
        <w:pStyle w:val="Heading1"/>
        <w:ind w:left="720"/>
        <w:jc w:val="left"/>
        <w:rPr>
          <w:sz w:val="22"/>
        </w:rPr>
        <w:sectPr w:rsidR="006C582A" w:rsidSect="00B953E8">
          <w:footerReference w:type="default" r:id="rId8"/>
          <w:pgSz w:w="11907" w:h="16840"/>
          <w:pgMar w:top="450" w:right="708" w:bottom="270" w:left="426" w:header="720" w:footer="720" w:gutter="0"/>
          <w:cols w:space="720"/>
        </w:sectPr>
      </w:pPr>
    </w:p>
    <w:p w14:paraId="007BB658" w14:textId="56BB6C31" w:rsidR="00D31C2A" w:rsidRDefault="00BA7407" w:rsidP="00C74725">
      <w:pPr>
        <w:pStyle w:val="Heading1"/>
        <w:ind w:left="720"/>
        <w:jc w:val="left"/>
        <w:rPr>
          <w:sz w:val="22"/>
        </w:rPr>
        <w:sectPr w:rsidR="00D31C2A" w:rsidSect="00C74725">
          <w:type w:val="continuous"/>
          <w:pgSz w:w="11907" w:h="16840"/>
          <w:pgMar w:top="450" w:right="708" w:bottom="270" w:left="426" w:header="720" w:footer="720" w:gutter="0"/>
          <w:cols w:space="720"/>
        </w:sectPr>
      </w:pPr>
      <w:r w:rsidRPr="00BA7407">
        <w:rPr>
          <w:sz w:val="22"/>
        </w:rPr>
        <w:t>Assessment carried out by</w:t>
      </w:r>
    </w:p>
    <w:p w14:paraId="250F0378" w14:textId="77777777" w:rsidR="00D31C2A" w:rsidRDefault="00D31C2A" w:rsidP="006B71F0">
      <w:pPr>
        <w:pStyle w:val="Heading2"/>
        <w:rPr>
          <w:sz w:val="22"/>
        </w:rPr>
      </w:pPr>
    </w:p>
    <w:p w14:paraId="4C04E098" w14:textId="77777777" w:rsidR="00BA7407" w:rsidRPr="006B71F0" w:rsidRDefault="00D31C2A" w:rsidP="00D31C2A">
      <w:pPr>
        <w:pStyle w:val="Heading2"/>
        <w:spacing w:line="360" w:lineRule="auto"/>
        <w:ind w:firstLine="720"/>
        <w:rPr>
          <w:rStyle w:val="Strong"/>
          <w:b/>
          <w:bCs w:val="0"/>
        </w:rPr>
      </w:pPr>
      <w:r w:rsidRPr="006B71F0">
        <w:rPr>
          <w:rStyle w:val="Strong"/>
          <w:b/>
          <w:bCs w:val="0"/>
        </w:rPr>
        <w:t>Name:</w:t>
      </w:r>
    </w:p>
    <w:p w14:paraId="72290FEE" w14:textId="77777777" w:rsidR="00BA7407" w:rsidRPr="006B71F0" w:rsidRDefault="00D90A3C" w:rsidP="00D31C2A">
      <w:pPr>
        <w:spacing w:line="360" w:lineRule="auto"/>
        <w:ind w:firstLine="720"/>
        <w:rPr>
          <w:rStyle w:val="Strong"/>
        </w:rPr>
      </w:pPr>
      <w:r w:rsidRPr="006B71F0">
        <w:rPr>
          <w:rStyle w:val="Strong"/>
        </w:rPr>
        <w:t>Role</w:t>
      </w:r>
      <w:r w:rsidR="00D31C2A" w:rsidRPr="006B71F0">
        <w:rPr>
          <w:rStyle w:val="Strong"/>
        </w:rPr>
        <w:t>:</w:t>
      </w:r>
    </w:p>
    <w:p w14:paraId="2C55046A" w14:textId="77777777" w:rsidR="00D31C2A" w:rsidRPr="006B71F0" w:rsidRDefault="00D31C2A" w:rsidP="00D31C2A">
      <w:pPr>
        <w:spacing w:line="360" w:lineRule="auto"/>
        <w:ind w:firstLine="720"/>
        <w:rPr>
          <w:rStyle w:val="Strong"/>
        </w:rPr>
      </w:pPr>
      <w:r w:rsidRPr="006B71F0">
        <w:rPr>
          <w:rStyle w:val="Strong"/>
        </w:rPr>
        <w:t>School:</w:t>
      </w:r>
    </w:p>
    <w:p w14:paraId="54972029" w14:textId="77777777" w:rsidR="006C582A" w:rsidRPr="006B71F0" w:rsidRDefault="006C582A" w:rsidP="00D31C2A">
      <w:pPr>
        <w:spacing w:line="360" w:lineRule="auto"/>
        <w:rPr>
          <w:rStyle w:val="Strong"/>
        </w:rPr>
      </w:pPr>
    </w:p>
    <w:p w14:paraId="44B9B3F0" w14:textId="77777777" w:rsidR="00D31C2A" w:rsidRPr="006B71F0" w:rsidRDefault="00D31C2A" w:rsidP="006C582A">
      <w:pPr>
        <w:spacing w:before="240" w:line="360" w:lineRule="auto"/>
        <w:rPr>
          <w:rStyle w:val="Strong"/>
        </w:rPr>
      </w:pPr>
      <w:r w:rsidRPr="006B71F0">
        <w:rPr>
          <w:rStyle w:val="Strong"/>
        </w:rPr>
        <w:t xml:space="preserve">Contact </w:t>
      </w:r>
      <w:r w:rsidR="005C729D" w:rsidRPr="006B71F0">
        <w:rPr>
          <w:rStyle w:val="Strong"/>
        </w:rPr>
        <w:t>no</w:t>
      </w:r>
      <w:r w:rsidRPr="006B71F0">
        <w:rPr>
          <w:rStyle w:val="Strong"/>
        </w:rPr>
        <w:t>:</w:t>
      </w:r>
    </w:p>
    <w:p w14:paraId="2338DF5F" w14:textId="77777777" w:rsidR="00D31C2A" w:rsidRPr="006B71F0" w:rsidRDefault="00D31C2A" w:rsidP="00D31C2A">
      <w:pPr>
        <w:spacing w:line="360" w:lineRule="auto"/>
        <w:rPr>
          <w:rStyle w:val="Strong"/>
        </w:rPr>
      </w:pPr>
      <w:r w:rsidRPr="006B71F0">
        <w:rPr>
          <w:rStyle w:val="Strong"/>
        </w:rPr>
        <w:t>Signed:</w:t>
      </w:r>
    </w:p>
    <w:p w14:paraId="57DE098A" w14:textId="77777777" w:rsidR="00BA7407" w:rsidRPr="006B71F0" w:rsidRDefault="00BA7407" w:rsidP="00D31C2A">
      <w:pPr>
        <w:tabs>
          <w:tab w:val="left" w:pos="4706"/>
        </w:tabs>
        <w:spacing w:line="360" w:lineRule="auto"/>
        <w:rPr>
          <w:rStyle w:val="Strong"/>
        </w:rPr>
      </w:pPr>
      <w:r w:rsidRPr="006B71F0">
        <w:rPr>
          <w:rStyle w:val="Strong"/>
        </w:rPr>
        <w:t>Date:</w:t>
      </w:r>
    </w:p>
    <w:p w14:paraId="7C20DEA7" w14:textId="77777777" w:rsidR="00D31C2A" w:rsidRDefault="00D31C2A" w:rsidP="00BA7407">
      <w:pPr>
        <w:ind w:left="360"/>
        <w:rPr>
          <w:b/>
          <w:szCs w:val="24"/>
        </w:rPr>
        <w:sectPr w:rsidR="00D31C2A" w:rsidSect="006C582A">
          <w:type w:val="continuous"/>
          <w:pgSz w:w="11907" w:h="16840"/>
          <w:pgMar w:top="450" w:right="708" w:bottom="270" w:left="426" w:header="720" w:footer="720" w:gutter="0"/>
          <w:cols w:num="2" w:space="720"/>
        </w:sectPr>
      </w:pPr>
    </w:p>
    <w:p w14:paraId="140A9F9C" w14:textId="77777777" w:rsidR="00957C9C" w:rsidRPr="00457B8E" w:rsidRDefault="00D31C2A" w:rsidP="00457B8E">
      <w:pPr>
        <w:ind w:left="360"/>
        <w:rPr>
          <w:i/>
          <w:sz w:val="20"/>
        </w:rPr>
      </w:pPr>
      <w:r>
        <w:rPr>
          <w:b/>
          <w:szCs w:val="24"/>
        </w:rPr>
        <w:br w:type="page"/>
      </w:r>
      <w:r w:rsidR="000A73C5">
        <w:rPr>
          <w:i/>
          <w:sz w:val="20"/>
        </w:rPr>
        <w:lastRenderedPageBreak/>
        <w:t xml:space="preserve">Use this table </w:t>
      </w:r>
      <w:r w:rsidR="00957C9C">
        <w:rPr>
          <w:i/>
          <w:sz w:val="20"/>
        </w:rPr>
        <w:t xml:space="preserve">when carrying out your Route Specific Risk Assessment </w:t>
      </w:r>
      <w:r w:rsidR="00240F24">
        <w:rPr>
          <w:i/>
          <w:sz w:val="20"/>
        </w:rPr>
        <w:t xml:space="preserve">to identify </w:t>
      </w:r>
      <w:r w:rsidR="00957C9C">
        <w:rPr>
          <w:i/>
          <w:sz w:val="20"/>
        </w:rPr>
        <w:t xml:space="preserve">hazards </w:t>
      </w:r>
      <w:r w:rsidR="00457B8E">
        <w:rPr>
          <w:i/>
          <w:sz w:val="20"/>
        </w:rPr>
        <w:t>and ways to reduce risk</w:t>
      </w:r>
      <w:r w:rsidR="00457B8E">
        <w:rPr>
          <w:i/>
          <w:sz w:val="20"/>
          <w:szCs w:val="24"/>
        </w:rPr>
        <w:t xml:space="preserve"> </w:t>
      </w:r>
      <w:r w:rsidR="00957C9C">
        <w:rPr>
          <w:i/>
          <w:sz w:val="20"/>
          <w:szCs w:val="24"/>
        </w:rPr>
        <w:t>on your Walking Bus route</w:t>
      </w:r>
      <w:r w:rsidR="00957C9C">
        <w:rPr>
          <w:i/>
          <w:sz w:val="20"/>
        </w:rPr>
        <w:t xml:space="preserve">. </w:t>
      </w:r>
      <w:r w:rsidR="00457B8E">
        <w:rPr>
          <w:i/>
          <w:sz w:val="20"/>
        </w:rPr>
        <w:t xml:space="preserve">The left-hand column gives examples of hazards you </w:t>
      </w:r>
      <w:r w:rsidR="00B5495B">
        <w:rPr>
          <w:i/>
          <w:sz w:val="20"/>
        </w:rPr>
        <w:t>may</w:t>
      </w:r>
      <w:r w:rsidR="00457B8E">
        <w:rPr>
          <w:i/>
          <w:sz w:val="20"/>
        </w:rPr>
        <w:t xml:space="preserve"> encounter. </w:t>
      </w:r>
      <w:r w:rsidR="00F218D7">
        <w:rPr>
          <w:i/>
          <w:sz w:val="20"/>
          <w:szCs w:val="24"/>
        </w:rPr>
        <w:t>Th</w:t>
      </w:r>
      <w:r w:rsidR="00957C9C">
        <w:rPr>
          <w:i/>
          <w:sz w:val="20"/>
          <w:szCs w:val="24"/>
        </w:rPr>
        <w:t xml:space="preserve">e </w:t>
      </w:r>
      <w:r w:rsidR="0072520D">
        <w:rPr>
          <w:i/>
          <w:sz w:val="20"/>
          <w:szCs w:val="24"/>
        </w:rPr>
        <w:t>actions</w:t>
      </w:r>
      <w:r w:rsidR="00F218D7">
        <w:rPr>
          <w:i/>
          <w:sz w:val="20"/>
          <w:szCs w:val="24"/>
        </w:rPr>
        <w:t xml:space="preserve"> listed in the </w:t>
      </w:r>
      <w:r w:rsidR="0072520D">
        <w:rPr>
          <w:i/>
          <w:sz w:val="20"/>
          <w:szCs w:val="24"/>
        </w:rPr>
        <w:t>right-hand column</w:t>
      </w:r>
      <w:r w:rsidR="00F218D7">
        <w:rPr>
          <w:i/>
          <w:sz w:val="20"/>
          <w:szCs w:val="24"/>
        </w:rPr>
        <w:t xml:space="preserve"> </w:t>
      </w:r>
      <w:r w:rsidR="00957C9C">
        <w:rPr>
          <w:i/>
          <w:sz w:val="20"/>
          <w:szCs w:val="24"/>
        </w:rPr>
        <w:t>should be considered</w:t>
      </w:r>
      <w:r w:rsidR="00F218D7">
        <w:rPr>
          <w:i/>
          <w:sz w:val="20"/>
          <w:szCs w:val="24"/>
        </w:rPr>
        <w:t xml:space="preserve"> if the hazard pose</w:t>
      </w:r>
      <w:r w:rsidR="009A156D">
        <w:rPr>
          <w:i/>
          <w:sz w:val="20"/>
          <w:szCs w:val="24"/>
        </w:rPr>
        <w:t>s</w:t>
      </w:r>
      <w:r w:rsidR="00F218D7">
        <w:rPr>
          <w:i/>
          <w:sz w:val="20"/>
          <w:szCs w:val="24"/>
        </w:rPr>
        <w:t xml:space="preserve"> a significant</w:t>
      </w:r>
      <w:r w:rsidR="009A156D">
        <w:rPr>
          <w:i/>
          <w:sz w:val="20"/>
          <w:szCs w:val="24"/>
        </w:rPr>
        <w:t xml:space="preserve"> risk</w:t>
      </w:r>
      <w:r w:rsidR="00F218D7">
        <w:rPr>
          <w:i/>
          <w:sz w:val="20"/>
          <w:szCs w:val="24"/>
        </w:rPr>
        <w:t xml:space="preserve">. </w:t>
      </w:r>
    </w:p>
    <w:p w14:paraId="7699EFB9" w14:textId="77777777" w:rsidR="00957C9C" w:rsidRDefault="00957C9C" w:rsidP="00957C9C">
      <w:pPr>
        <w:ind w:left="360"/>
        <w:rPr>
          <w:i/>
          <w:sz w:val="20"/>
          <w:szCs w:val="24"/>
        </w:rPr>
      </w:pPr>
    </w:p>
    <w:p w14:paraId="0A8E7410" w14:textId="77777777" w:rsidR="0072520D" w:rsidRPr="00957C9C" w:rsidRDefault="00957C9C" w:rsidP="00957C9C">
      <w:pPr>
        <w:ind w:left="360"/>
        <w:rPr>
          <w:i/>
          <w:sz w:val="20"/>
        </w:rPr>
      </w:pPr>
      <w:r>
        <w:rPr>
          <w:i/>
          <w:sz w:val="20"/>
          <w:szCs w:val="24"/>
        </w:rPr>
        <w:t>Example: I</w:t>
      </w:r>
      <w:r w:rsidR="0072520D">
        <w:rPr>
          <w:i/>
          <w:sz w:val="20"/>
          <w:szCs w:val="24"/>
        </w:rPr>
        <w:t xml:space="preserve">f </w:t>
      </w:r>
      <w:r w:rsidR="00BB6E27">
        <w:rPr>
          <w:i/>
          <w:sz w:val="20"/>
          <w:szCs w:val="24"/>
        </w:rPr>
        <w:t>bins obstruct the Walking Bus</w:t>
      </w:r>
      <w:r w:rsidR="0072561C">
        <w:rPr>
          <w:i/>
          <w:sz w:val="20"/>
          <w:szCs w:val="24"/>
        </w:rPr>
        <w:t xml:space="preserve"> </w:t>
      </w:r>
      <w:r w:rsidR="00BB6E27">
        <w:rPr>
          <w:i/>
          <w:sz w:val="20"/>
          <w:szCs w:val="24"/>
        </w:rPr>
        <w:t xml:space="preserve">due to the narrow width of the pavement you may decide not to run a Walking Bus on Bin Day. If the pavement is wide enough so that the Walking Bus is NOT obstructed </w:t>
      </w:r>
      <w:r w:rsidR="0072561C">
        <w:rPr>
          <w:i/>
          <w:sz w:val="20"/>
          <w:szCs w:val="24"/>
        </w:rPr>
        <w:t xml:space="preserve">by the bins </w:t>
      </w:r>
      <w:r w:rsidR="00BB6E27">
        <w:rPr>
          <w:i/>
          <w:sz w:val="20"/>
          <w:szCs w:val="24"/>
        </w:rPr>
        <w:t xml:space="preserve">then no action is required and you can run the Walking Bus on Bin Day.  </w:t>
      </w:r>
    </w:p>
    <w:p w14:paraId="16073400" w14:textId="77777777" w:rsidR="00F218D7" w:rsidRPr="00F218D7" w:rsidRDefault="00F218D7" w:rsidP="00BB6E27">
      <w:pPr>
        <w:rPr>
          <w:i/>
          <w:sz w:val="20"/>
          <w:szCs w:val="24"/>
        </w:rPr>
      </w:pPr>
      <w:r>
        <w:rPr>
          <w:i/>
          <w:sz w:val="20"/>
          <w:szCs w:val="24"/>
        </w:rPr>
        <w:t xml:space="preserve">  </w:t>
      </w:r>
    </w:p>
    <w:p w14:paraId="2D62A198" w14:textId="77777777" w:rsidR="006104DD" w:rsidRDefault="006104DD" w:rsidP="006104DD">
      <w:pPr>
        <w:ind w:left="360"/>
      </w:pPr>
    </w:p>
    <w:tbl>
      <w:tblPr>
        <w:tblStyle w:val="TableTheme"/>
        <w:tblW w:w="0" w:type="auto"/>
        <w:tblLayout w:type="fixed"/>
        <w:tblLook w:val="0020" w:firstRow="1" w:lastRow="0" w:firstColumn="0" w:lastColumn="0" w:noHBand="0" w:noVBand="0"/>
      </w:tblPr>
      <w:tblGrid>
        <w:gridCol w:w="2410"/>
        <w:gridCol w:w="6777"/>
      </w:tblGrid>
      <w:tr w:rsidR="006104DD" w14:paraId="0E3DCC5C" w14:textId="77777777" w:rsidTr="006B71F0">
        <w:trPr>
          <w:trHeight w:val="128"/>
        </w:trPr>
        <w:tc>
          <w:tcPr>
            <w:tcW w:w="2410" w:type="dxa"/>
          </w:tcPr>
          <w:p w14:paraId="3BDE0389" w14:textId="77777777" w:rsidR="006104DD" w:rsidRPr="00170D25" w:rsidRDefault="00170D25" w:rsidP="0055447B">
            <w:pPr>
              <w:rPr>
                <w:b/>
                <w:sz w:val="20"/>
              </w:rPr>
            </w:pPr>
            <w:r w:rsidRPr="00170D25">
              <w:rPr>
                <w:b/>
                <w:sz w:val="20"/>
              </w:rPr>
              <w:t xml:space="preserve">Example of </w:t>
            </w:r>
            <w:r w:rsidR="006104DD" w:rsidRPr="00170D25">
              <w:rPr>
                <w:b/>
                <w:sz w:val="20"/>
              </w:rPr>
              <w:t>Hazard</w:t>
            </w:r>
          </w:p>
        </w:tc>
        <w:tc>
          <w:tcPr>
            <w:tcW w:w="6777" w:type="dxa"/>
          </w:tcPr>
          <w:p w14:paraId="4F3A64E7" w14:textId="77777777" w:rsidR="006104DD" w:rsidRPr="00170D25" w:rsidRDefault="006104DD" w:rsidP="0055447B">
            <w:pPr>
              <w:rPr>
                <w:b/>
                <w:sz w:val="20"/>
              </w:rPr>
            </w:pPr>
            <w:r w:rsidRPr="00170D25">
              <w:rPr>
                <w:b/>
                <w:sz w:val="20"/>
              </w:rPr>
              <w:t xml:space="preserve">Ways to reduce risk </w:t>
            </w:r>
          </w:p>
        </w:tc>
      </w:tr>
      <w:tr w:rsidR="006104DD" w14:paraId="5B21DEDC" w14:textId="77777777" w:rsidTr="006B71F0">
        <w:trPr>
          <w:trHeight w:val="2023"/>
        </w:trPr>
        <w:tc>
          <w:tcPr>
            <w:tcW w:w="2410" w:type="dxa"/>
          </w:tcPr>
          <w:p w14:paraId="73D5A21C" w14:textId="77777777" w:rsidR="006104DD" w:rsidRPr="006F0EDE" w:rsidRDefault="006104DD" w:rsidP="007C7766">
            <w:pPr>
              <w:ind w:left="173"/>
              <w:rPr>
                <w:sz w:val="20"/>
              </w:rPr>
            </w:pPr>
          </w:p>
          <w:p w14:paraId="65B91151" w14:textId="77777777" w:rsidR="006104DD" w:rsidRPr="000A73C5" w:rsidRDefault="006104DD" w:rsidP="00BA5CC4">
            <w:pPr>
              <w:rPr>
                <w:sz w:val="20"/>
              </w:rPr>
            </w:pPr>
            <w:r w:rsidRPr="000A73C5">
              <w:rPr>
                <w:sz w:val="20"/>
              </w:rPr>
              <w:t>Footway</w:t>
            </w:r>
          </w:p>
          <w:p w14:paraId="07DA4817" w14:textId="77777777" w:rsidR="006104DD" w:rsidRDefault="006104DD" w:rsidP="00A345A9">
            <w:pPr>
              <w:numPr>
                <w:ilvl w:val="0"/>
                <w:numId w:val="15"/>
              </w:numPr>
              <w:rPr>
                <w:sz w:val="20"/>
              </w:rPr>
            </w:pPr>
            <w:r>
              <w:rPr>
                <w:sz w:val="20"/>
              </w:rPr>
              <w:t xml:space="preserve">width, surface condition </w:t>
            </w:r>
            <w:proofErr w:type="gramStart"/>
            <w:r>
              <w:rPr>
                <w:sz w:val="20"/>
              </w:rPr>
              <w:t>i.e.</w:t>
            </w:r>
            <w:proofErr w:type="gramEnd"/>
            <w:r>
              <w:rPr>
                <w:sz w:val="20"/>
              </w:rPr>
              <w:t xml:space="preserve"> slippery surface/ leaves </w:t>
            </w:r>
          </w:p>
          <w:p w14:paraId="5C0C50E7" w14:textId="77777777" w:rsidR="006104DD" w:rsidRDefault="006104DD" w:rsidP="00A345A9">
            <w:pPr>
              <w:numPr>
                <w:ilvl w:val="0"/>
                <w:numId w:val="15"/>
              </w:numPr>
              <w:rPr>
                <w:sz w:val="20"/>
              </w:rPr>
            </w:pPr>
            <w:r>
              <w:rPr>
                <w:sz w:val="20"/>
              </w:rPr>
              <w:t>no pavement</w:t>
            </w:r>
          </w:p>
          <w:p w14:paraId="5F8890BF" w14:textId="77777777" w:rsidR="00BA7407" w:rsidRDefault="00BA7407" w:rsidP="00A345A9">
            <w:pPr>
              <w:numPr>
                <w:ilvl w:val="0"/>
                <w:numId w:val="15"/>
              </w:numPr>
              <w:rPr>
                <w:sz w:val="20"/>
              </w:rPr>
            </w:pPr>
            <w:r>
              <w:rPr>
                <w:sz w:val="20"/>
              </w:rPr>
              <w:t>Vegetation (trees/ bushes)</w:t>
            </w:r>
          </w:p>
          <w:p w14:paraId="1525DFA2" w14:textId="77777777" w:rsidR="000C4C62" w:rsidRPr="000C4C62" w:rsidRDefault="000C4C62" w:rsidP="00A345A9">
            <w:pPr>
              <w:numPr>
                <w:ilvl w:val="0"/>
                <w:numId w:val="15"/>
              </w:numPr>
              <w:rPr>
                <w:sz w:val="20"/>
              </w:rPr>
            </w:pPr>
            <w:r>
              <w:rPr>
                <w:sz w:val="20"/>
              </w:rPr>
              <w:t xml:space="preserve">Other obstructions </w:t>
            </w:r>
            <w:proofErr w:type="gramStart"/>
            <w:r>
              <w:rPr>
                <w:sz w:val="20"/>
              </w:rPr>
              <w:t>i.e.</w:t>
            </w:r>
            <w:proofErr w:type="gramEnd"/>
            <w:r>
              <w:rPr>
                <w:sz w:val="20"/>
              </w:rPr>
              <w:t xml:space="preserve"> Bin Day</w:t>
            </w:r>
          </w:p>
          <w:p w14:paraId="69010112" w14:textId="77777777" w:rsidR="006104DD" w:rsidRPr="006F0EDE" w:rsidRDefault="006104DD" w:rsidP="006104DD">
            <w:pPr>
              <w:ind w:left="720"/>
              <w:rPr>
                <w:sz w:val="20"/>
              </w:rPr>
            </w:pPr>
          </w:p>
        </w:tc>
        <w:tc>
          <w:tcPr>
            <w:tcW w:w="6777" w:type="dxa"/>
          </w:tcPr>
          <w:p w14:paraId="66930AB8" w14:textId="77777777" w:rsidR="006E102F" w:rsidRDefault="006E102F" w:rsidP="006E102F">
            <w:pPr>
              <w:rPr>
                <w:b/>
                <w:sz w:val="20"/>
              </w:rPr>
            </w:pPr>
          </w:p>
          <w:p w14:paraId="320F265C" w14:textId="77777777" w:rsidR="006104DD" w:rsidRPr="000A73C5" w:rsidRDefault="0055447B" w:rsidP="006E102F">
            <w:pPr>
              <w:rPr>
                <w:b/>
                <w:sz w:val="20"/>
              </w:rPr>
            </w:pPr>
            <w:r w:rsidRPr="000A73C5">
              <w:rPr>
                <w:b/>
                <w:sz w:val="20"/>
              </w:rPr>
              <w:t>Be</w:t>
            </w:r>
            <w:r w:rsidR="006E102F" w:rsidRPr="000A73C5">
              <w:rPr>
                <w:b/>
                <w:sz w:val="20"/>
              </w:rPr>
              <w:t xml:space="preserve"> aware </w:t>
            </w:r>
          </w:p>
          <w:p w14:paraId="0A3F7862" w14:textId="77777777" w:rsidR="006104DD" w:rsidRPr="006104DD" w:rsidRDefault="006104DD" w:rsidP="006104DD">
            <w:pPr>
              <w:numPr>
                <w:ilvl w:val="0"/>
                <w:numId w:val="9"/>
              </w:numPr>
              <w:rPr>
                <w:rFonts w:cs="Arial"/>
                <w:sz w:val="20"/>
                <w:szCs w:val="22"/>
              </w:rPr>
            </w:pPr>
            <w:r w:rsidRPr="006104DD">
              <w:rPr>
                <w:rFonts w:cs="Arial"/>
                <w:sz w:val="20"/>
                <w:szCs w:val="22"/>
              </w:rPr>
              <w:t>Children to hold hands and be remi</w:t>
            </w:r>
            <w:r w:rsidR="006E102F">
              <w:rPr>
                <w:rFonts w:cs="Arial"/>
                <w:sz w:val="20"/>
                <w:szCs w:val="22"/>
              </w:rPr>
              <w:t>nded to keep away from the kerb</w:t>
            </w:r>
          </w:p>
          <w:p w14:paraId="3FF9FCBA" w14:textId="77777777" w:rsidR="006104DD" w:rsidRPr="006C582A" w:rsidRDefault="006104DD" w:rsidP="006104DD">
            <w:pPr>
              <w:numPr>
                <w:ilvl w:val="0"/>
                <w:numId w:val="9"/>
              </w:numPr>
              <w:rPr>
                <w:rFonts w:cs="Arial"/>
                <w:sz w:val="20"/>
                <w:szCs w:val="22"/>
              </w:rPr>
            </w:pPr>
            <w:r w:rsidRPr="006C582A">
              <w:rPr>
                <w:rFonts w:cs="Arial"/>
                <w:sz w:val="20"/>
                <w:szCs w:val="22"/>
              </w:rPr>
              <w:t>be aware</w:t>
            </w:r>
          </w:p>
          <w:p w14:paraId="74613D17" w14:textId="77777777" w:rsidR="006104DD" w:rsidRPr="006C582A" w:rsidRDefault="006104DD" w:rsidP="006104DD">
            <w:pPr>
              <w:numPr>
                <w:ilvl w:val="0"/>
                <w:numId w:val="9"/>
              </w:numPr>
              <w:rPr>
                <w:rFonts w:cs="Arial"/>
                <w:sz w:val="20"/>
                <w:szCs w:val="22"/>
              </w:rPr>
            </w:pPr>
            <w:r w:rsidRPr="006C582A">
              <w:rPr>
                <w:rFonts w:cs="Arial"/>
                <w:sz w:val="20"/>
                <w:szCs w:val="22"/>
              </w:rPr>
              <w:t>Volunteers to ensure care is taken when grou</w:t>
            </w:r>
            <w:r w:rsidR="006E102F" w:rsidRPr="006C582A">
              <w:rPr>
                <w:rFonts w:cs="Arial"/>
                <w:sz w:val="20"/>
                <w:szCs w:val="22"/>
              </w:rPr>
              <w:t>p descends wet or slipp</w:t>
            </w:r>
            <w:r w:rsidR="00F85DE3" w:rsidRPr="006C582A">
              <w:rPr>
                <w:rFonts w:cs="Arial"/>
                <w:sz w:val="20"/>
                <w:szCs w:val="22"/>
              </w:rPr>
              <w:t>er</w:t>
            </w:r>
            <w:r w:rsidR="006E102F" w:rsidRPr="006C582A">
              <w:rPr>
                <w:rFonts w:cs="Arial"/>
                <w:sz w:val="20"/>
                <w:szCs w:val="22"/>
              </w:rPr>
              <w:t>y slopes</w:t>
            </w:r>
          </w:p>
          <w:p w14:paraId="51718D2C" w14:textId="77777777" w:rsidR="006104DD" w:rsidRPr="006C582A" w:rsidRDefault="006104DD" w:rsidP="006104DD">
            <w:pPr>
              <w:numPr>
                <w:ilvl w:val="0"/>
                <w:numId w:val="9"/>
              </w:numPr>
              <w:rPr>
                <w:sz w:val="18"/>
              </w:rPr>
            </w:pPr>
            <w:r w:rsidRPr="006C582A">
              <w:rPr>
                <w:rFonts w:cs="Arial"/>
                <w:sz w:val="20"/>
                <w:szCs w:val="22"/>
              </w:rPr>
              <w:t>Remind participants to be weary of uneven footways</w:t>
            </w:r>
          </w:p>
          <w:p w14:paraId="0C41A788" w14:textId="77777777" w:rsidR="006E102F" w:rsidRPr="006C582A" w:rsidRDefault="006E102F" w:rsidP="006E102F">
            <w:pPr>
              <w:rPr>
                <w:rFonts w:cs="Arial"/>
                <w:b/>
                <w:sz w:val="20"/>
                <w:szCs w:val="22"/>
              </w:rPr>
            </w:pPr>
          </w:p>
          <w:p w14:paraId="4DC4B804" w14:textId="77777777" w:rsidR="006E102F" w:rsidRPr="006C582A" w:rsidRDefault="006E102F" w:rsidP="006E102F">
            <w:pPr>
              <w:rPr>
                <w:b/>
                <w:sz w:val="18"/>
              </w:rPr>
            </w:pPr>
            <w:r w:rsidRPr="006C582A">
              <w:rPr>
                <w:rFonts w:cs="Arial"/>
                <w:b/>
                <w:sz w:val="20"/>
                <w:szCs w:val="22"/>
              </w:rPr>
              <w:t xml:space="preserve">Contact </w:t>
            </w:r>
            <w:proofErr w:type="gramStart"/>
            <w:r w:rsidR="00D25706" w:rsidRPr="006C582A">
              <w:rPr>
                <w:rFonts w:cs="Arial"/>
                <w:b/>
                <w:sz w:val="20"/>
                <w:szCs w:val="22"/>
              </w:rPr>
              <w:t>T</w:t>
            </w:r>
            <w:r w:rsidR="00BA7407" w:rsidRPr="006C582A">
              <w:rPr>
                <w:rFonts w:cs="Arial"/>
                <w:b/>
                <w:sz w:val="20"/>
                <w:szCs w:val="22"/>
              </w:rPr>
              <w:t>he</w:t>
            </w:r>
            <w:proofErr w:type="gramEnd"/>
            <w:r w:rsidR="00BA7407" w:rsidRPr="006C582A">
              <w:rPr>
                <w:rFonts w:cs="Arial"/>
                <w:b/>
                <w:sz w:val="20"/>
                <w:szCs w:val="22"/>
              </w:rPr>
              <w:t xml:space="preserve"> Council </w:t>
            </w:r>
            <w:r w:rsidRPr="006C582A">
              <w:rPr>
                <w:rFonts w:cs="Arial"/>
                <w:b/>
                <w:sz w:val="20"/>
                <w:szCs w:val="22"/>
              </w:rPr>
              <w:t xml:space="preserve"> </w:t>
            </w:r>
          </w:p>
          <w:p w14:paraId="0ED4405B" w14:textId="77777777" w:rsidR="006E102F" w:rsidRPr="006C582A" w:rsidRDefault="006E102F" w:rsidP="006E102F">
            <w:pPr>
              <w:numPr>
                <w:ilvl w:val="0"/>
                <w:numId w:val="9"/>
              </w:numPr>
              <w:rPr>
                <w:rFonts w:cs="Arial"/>
                <w:sz w:val="20"/>
                <w:szCs w:val="22"/>
              </w:rPr>
            </w:pPr>
            <w:r w:rsidRPr="006C582A">
              <w:rPr>
                <w:rFonts w:cs="Arial"/>
                <w:sz w:val="20"/>
                <w:szCs w:val="22"/>
              </w:rPr>
              <w:t>Walking Bus C</w:t>
            </w:r>
            <w:r w:rsidR="00A7365D" w:rsidRPr="006C582A">
              <w:rPr>
                <w:rFonts w:cs="Arial"/>
                <w:sz w:val="20"/>
                <w:szCs w:val="22"/>
              </w:rPr>
              <w:t>oordinator to call Council C</w:t>
            </w:r>
            <w:r w:rsidRPr="006C582A">
              <w:rPr>
                <w:rFonts w:cs="Arial"/>
                <w:sz w:val="20"/>
                <w:szCs w:val="22"/>
              </w:rPr>
              <w:t xml:space="preserve">onnect in autumn </w:t>
            </w:r>
            <w:r w:rsidR="00A7365D" w:rsidRPr="006C582A">
              <w:rPr>
                <w:rFonts w:cs="Arial"/>
                <w:sz w:val="20"/>
                <w:szCs w:val="22"/>
              </w:rPr>
              <w:t>if</w:t>
            </w:r>
            <w:r w:rsidRPr="006C582A">
              <w:rPr>
                <w:rFonts w:cs="Arial"/>
                <w:sz w:val="20"/>
                <w:szCs w:val="22"/>
              </w:rPr>
              <w:t xml:space="preserve"> path is covered in leaves.</w:t>
            </w:r>
          </w:p>
          <w:p w14:paraId="7FB5A0CC" w14:textId="77777777" w:rsidR="00BA7407" w:rsidRPr="006C582A" w:rsidRDefault="00BA7407" w:rsidP="006E102F">
            <w:pPr>
              <w:numPr>
                <w:ilvl w:val="0"/>
                <w:numId w:val="9"/>
              </w:numPr>
              <w:rPr>
                <w:rFonts w:cs="Arial"/>
                <w:sz w:val="20"/>
                <w:szCs w:val="22"/>
              </w:rPr>
            </w:pPr>
            <w:r w:rsidRPr="006C582A">
              <w:rPr>
                <w:rFonts w:cs="Arial"/>
                <w:sz w:val="20"/>
                <w:szCs w:val="22"/>
              </w:rPr>
              <w:t>W</w:t>
            </w:r>
            <w:r w:rsidR="00A7365D" w:rsidRPr="006C582A">
              <w:rPr>
                <w:rFonts w:cs="Arial"/>
                <w:sz w:val="20"/>
                <w:szCs w:val="22"/>
              </w:rPr>
              <w:t>alking Bus Coordinator to call Council C</w:t>
            </w:r>
            <w:r w:rsidRPr="006C582A">
              <w:rPr>
                <w:rFonts w:cs="Arial"/>
                <w:sz w:val="20"/>
                <w:szCs w:val="22"/>
              </w:rPr>
              <w:t xml:space="preserve">onnect if footway is obstructed by vegetation </w:t>
            </w:r>
          </w:p>
          <w:p w14:paraId="75E6A5B9" w14:textId="77777777" w:rsidR="000C4C62" w:rsidRDefault="000C4C62" w:rsidP="000C4C62">
            <w:pPr>
              <w:rPr>
                <w:rFonts w:cs="Arial"/>
                <w:sz w:val="20"/>
                <w:szCs w:val="22"/>
              </w:rPr>
            </w:pPr>
          </w:p>
          <w:p w14:paraId="2C708E8A" w14:textId="77777777" w:rsidR="000C4C62" w:rsidRPr="000C4C62" w:rsidRDefault="000C4C62" w:rsidP="000C4C62">
            <w:pPr>
              <w:rPr>
                <w:rFonts w:cs="Arial"/>
                <w:b/>
                <w:sz w:val="20"/>
                <w:szCs w:val="22"/>
              </w:rPr>
            </w:pPr>
            <w:r w:rsidRPr="000C4C62">
              <w:rPr>
                <w:rFonts w:cs="Arial"/>
                <w:b/>
                <w:sz w:val="20"/>
                <w:szCs w:val="22"/>
              </w:rPr>
              <w:t>Route</w:t>
            </w:r>
          </w:p>
          <w:p w14:paraId="7518FFFF" w14:textId="77777777" w:rsidR="006104DD" w:rsidRPr="000C4C62" w:rsidRDefault="000C4C62" w:rsidP="007C7766">
            <w:pPr>
              <w:numPr>
                <w:ilvl w:val="0"/>
                <w:numId w:val="9"/>
              </w:numPr>
              <w:rPr>
                <w:rFonts w:cs="Arial"/>
                <w:sz w:val="20"/>
                <w:szCs w:val="22"/>
              </w:rPr>
            </w:pPr>
            <w:r>
              <w:rPr>
                <w:rFonts w:cs="Arial"/>
                <w:sz w:val="20"/>
                <w:szCs w:val="22"/>
              </w:rPr>
              <w:t xml:space="preserve">Do not run Walking Bus on Bin Day due to obstruction on the pavement </w:t>
            </w:r>
          </w:p>
        </w:tc>
      </w:tr>
      <w:tr w:rsidR="006104DD" w14:paraId="7DA1F722" w14:textId="77777777" w:rsidTr="006B71F0">
        <w:trPr>
          <w:trHeight w:val="1985"/>
        </w:trPr>
        <w:tc>
          <w:tcPr>
            <w:tcW w:w="2410" w:type="dxa"/>
          </w:tcPr>
          <w:p w14:paraId="3D6F7643" w14:textId="77777777" w:rsidR="006104DD" w:rsidRDefault="006104DD" w:rsidP="007C7766">
            <w:pPr>
              <w:ind w:left="173"/>
              <w:rPr>
                <w:sz w:val="20"/>
              </w:rPr>
            </w:pPr>
          </w:p>
          <w:p w14:paraId="7818C818" w14:textId="77777777" w:rsidR="000A73C5" w:rsidRDefault="006E102F" w:rsidP="00BA5CC4">
            <w:pPr>
              <w:rPr>
                <w:sz w:val="20"/>
              </w:rPr>
            </w:pPr>
            <w:r>
              <w:rPr>
                <w:sz w:val="20"/>
              </w:rPr>
              <w:t xml:space="preserve">Visibility </w:t>
            </w:r>
          </w:p>
          <w:p w14:paraId="69C1462A" w14:textId="77777777" w:rsidR="000A73C5" w:rsidRDefault="0039388D" w:rsidP="000A73C5">
            <w:pPr>
              <w:numPr>
                <w:ilvl w:val="0"/>
                <w:numId w:val="9"/>
              </w:numPr>
              <w:rPr>
                <w:sz w:val="20"/>
              </w:rPr>
            </w:pPr>
            <w:r>
              <w:rPr>
                <w:sz w:val="20"/>
              </w:rPr>
              <w:t xml:space="preserve">from </w:t>
            </w:r>
            <w:r w:rsidR="006E102F">
              <w:rPr>
                <w:sz w:val="20"/>
              </w:rPr>
              <w:t>child height</w:t>
            </w:r>
          </w:p>
          <w:p w14:paraId="36ADA66E" w14:textId="77777777" w:rsidR="006104DD" w:rsidRDefault="0039388D" w:rsidP="000A73C5">
            <w:pPr>
              <w:numPr>
                <w:ilvl w:val="0"/>
                <w:numId w:val="9"/>
              </w:numPr>
              <w:rPr>
                <w:sz w:val="20"/>
              </w:rPr>
            </w:pPr>
            <w:r>
              <w:rPr>
                <w:sz w:val="20"/>
              </w:rPr>
              <w:t>child to driver</w:t>
            </w:r>
          </w:p>
          <w:p w14:paraId="3ED69663" w14:textId="77777777" w:rsidR="006104DD" w:rsidRPr="006F0EDE" w:rsidRDefault="006104DD" w:rsidP="007C7766">
            <w:pPr>
              <w:ind w:left="173"/>
              <w:rPr>
                <w:sz w:val="20"/>
              </w:rPr>
            </w:pPr>
          </w:p>
        </w:tc>
        <w:tc>
          <w:tcPr>
            <w:tcW w:w="6777" w:type="dxa"/>
          </w:tcPr>
          <w:p w14:paraId="4954384B" w14:textId="77777777" w:rsidR="006104DD" w:rsidRDefault="006104DD" w:rsidP="006E102F">
            <w:pPr>
              <w:rPr>
                <w:sz w:val="20"/>
              </w:rPr>
            </w:pPr>
          </w:p>
          <w:p w14:paraId="3F007767" w14:textId="77777777" w:rsidR="006E102F" w:rsidRPr="006E102F" w:rsidRDefault="00250A73" w:rsidP="006E102F">
            <w:pPr>
              <w:rPr>
                <w:b/>
                <w:sz w:val="20"/>
              </w:rPr>
            </w:pPr>
            <w:r>
              <w:rPr>
                <w:b/>
                <w:sz w:val="20"/>
              </w:rPr>
              <w:t>Be</w:t>
            </w:r>
            <w:r w:rsidR="006E102F" w:rsidRPr="006E102F">
              <w:rPr>
                <w:b/>
                <w:sz w:val="20"/>
              </w:rPr>
              <w:t xml:space="preserve"> aware</w:t>
            </w:r>
          </w:p>
          <w:p w14:paraId="0FF18250" w14:textId="77777777" w:rsidR="006E102F" w:rsidRPr="006E102F" w:rsidRDefault="006E102F" w:rsidP="006E102F">
            <w:pPr>
              <w:numPr>
                <w:ilvl w:val="0"/>
                <w:numId w:val="9"/>
              </w:numPr>
              <w:rPr>
                <w:rFonts w:cs="Arial"/>
                <w:sz w:val="20"/>
              </w:rPr>
            </w:pPr>
            <w:r w:rsidRPr="006E102F">
              <w:rPr>
                <w:rFonts w:cs="Arial"/>
                <w:sz w:val="20"/>
              </w:rPr>
              <w:t>Point out the difficult visibility; crouch down to child’s height to demonstrate child’s sight line.</w:t>
            </w:r>
          </w:p>
          <w:p w14:paraId="3F20ED03" w14:textId="77777777" w:rsidR="006E102F" w:rsidRPr="006E102F" w:rsidRDefault="006E102F" w:rsidP="006E102F">
            <w:pPr>
              <w:rPr>
                <w:sz w:val="20"/>
              </w:rPr>
            </w:pPr>
          </w:p>
          <w:p w14:paraId="6D315D89" w14:textId="77777777" w:rsidR="006E102F" w:rsidRPr="006C582A" w:rsidRDefault="004201CD" w:rsidP="006E102F">
            <w:pPr>
              <w:rPr>
                <w:b/>
                <w:sz w:val="20"/>
              </w:rPr>
            </w:pPr>
            <w:r w:rsidRPr="006C582A">
              <w:rPr>
                <w:b/>
                <w:sz w:val="20"/>
              </w:rPr>
              <w:t>R</w:t>
            </w:r>
            <w:r w:rsidR="006E102F" w:rsidRPr="006C582A">
              <w:rPr>
                <w:b/>
                <w:sz w:val="20"/>
              </w:rPr>
              <w:t xml:space="preserve">oute </w:t>
            </w:r>
          </w:p>
          <w:p w14:paraId="19DE3B9F" w14:textId="77777777" w:rsidR="006104DD" w:rsidRPr="00240F24" w:rsidRDefault="006E102F" w:rsidP="00240F24">
            <w:pPr>
              <w:numPr>
                <w:ilvl w:val="0"/>
                <w:numId w:val="9"/>
              </w:numPr>
              <w:rPr>
                <w:sz w:val="20"/>
              </w:rPr>
            </w:pPr>
            <w:r w:rsidRPr="006C582A">
              <w:rPr>
                <w:rFonts w:cs="Arial"/>
                <w:sz w:val="20"/>
              </w:rPr>
              <w:t xml:space="preserve">Point out where to walk for clear visibility and </w:t>
            </w:r>
            <w:r w:rsidR="00A7365D" w:rsidRPr="006C582A">
              <w:rPr>
                <w:rFonts w:cs="Arial"/>
                <w:sz w:val="20"/>
              </w:rPr>
              <w:t>reduction of potential conflict with moving traffic</w:t>
            </w:r>
          </w:p>
        </w:tc>
      </w:tr>
      <w:tr w:rsidR="006104DD" w14:paraId="269A6C7F" w14:textId="77777777" w:rsidTr="006B71F0">
        <w:trPr>
          <w:trHeight w:val="2023"/>
        </w:trPr>
        <w:tc>
          <w:tcPr>
            <w:tcW w:w="2410" w:type="dxa"/>
          </w:tcPr>
          <w:p w14:paraId="4992D248" w14:textId="77777777" w:rsidR="006104DD" w:rsidRDefault="006104DD" w:rsidP="007C7766">
            <w:pPr>
              <w:ind w:left="173"/>
              <w:rPr>
                <w:sz w:val="20"/>
              </w:rPr>
            </w:pPr>
          </w:p>
          <w:p w14:paraId="2099E29C" w14:textId="77777777" w:rsidR="006104DD" w:rsidRDefault="006E102F" w:rsidP="00BA5CC4">
            <w:pPr>
              <w:rPr>
                <w:sz w:val="20"/>
              </w:rPr>
            </w:pPr>
            <w:r>
              <w:rPr>
                <w:sz w:val="20"/>
              </w:rPr>
              <w:t>Parked cars</w:t>
            </w:r>
          </w:p>
          <w:p w14:paraId="4A9734F7" w14:textId="77777777" w:rsidR="0039388D" w:rsidRDefault="0039388D" w:rsidP="0039388D">
            <w:pPr>
              <w:numPr>
                <w:ilvl w:val="0"/>
                <w:numId w:val="9"/>
              </w:numPr>
              <w:rPr>
                <w:sz w:val="20"/>
              </w:rPr>
            </w:pPr>
            <w:r>
              <w:rPr>
                <w:sz w:val="20"/>
              </w:rPr>
              <w:t>Wing mirrors</w:t>
            </w:r>
          </w:p>
          <w:p w14:paraId="25D7CDB6" w14:textId="77777777" w:rsidR="0039388D" w:rsidRDefault="0039388D" w:rsidP="0039388D">
            <w:pPr>
              <w:numPr>
                <w:ilvl w:val="0"/>
                <w:numId w:val="9"/>
              </w:numPr>
              <w:rPr>
                <w:sz w:val="20"/>
              </w:rPr>
            </w:pPr>
            <w:r>
              <w:rPr>
                <w:sz w:val="20"/>
              </w:rPr>
              <w:t>Opening doors</w:t>
            </w:r>
          </w:p>
          <w:p w14:paraId="62FB7AC2" w14:textId="77777777" w:rsidR="006104DD" w:rsidRDefault="006104DD" w:rsidP="007C7766">
            <w:pPr>
              <w:ind w:left="173"/>
              <w:rPr>
                <w:sz w:val="20"/>
              </w:rPr>
            </w:pPr>
          </w:p>
          <w:p w14:paraId="64A154CB" w14:textId="77777777" w:rsidR="006104DD" w:rsidRPr="006F0EDE" w:rsidRDefault="006104DD" w:rsidP="007C7766">
            <w:pPr>
              <w:ind w:left="173"/>
              <w:rPr>
                <w:sz w:val="20"/>
              </w:rPr>
            </w:pPr>
          </w:p>
        </w:tc>
        <w:tc>
          <w:tcPr>
            <w:tcW w:w="6777" w:type="dxa"/>
          </w:tcPr>
          <w:p w14:paraId="1C3ED44D" w14:textId="77777777" w:rsidR="006104DD" w:rsidRPr="00A54F9D" w:rsidRDefault="006104DD" w:rsidP="0055447B">
            <w:pPr>
              <w:rPr>
                <w:sz w:val="20"/>
              </w:rPr>
            </w:pPr>
          </w:p>
          <w:p w14:paraId="31635EAC" w14:textId="77777777" w:rsidR="0055447B" w:rsidRPr="00A54F9D" w:rsidRDefault="0055447B" w:rsidP="0055447B">
            <w:pPr>
              <w:rPr>
                <w:b/>
                <w:sz w:val="20"/>
              </w:rPr>
            </w:pPr>
            <w:r w:rsidRPr="00A54F9D">
              <w:rPr>
                <w:b/>
                <w:sz w:val="20"/>
              </w:rPr>
              <w:t>Be aware</w:t>
            </w:r>
          </w:p>
          <w:p w14:paraId="4C33B803" w14:textId="77777777" w:rsidR="0055447B" w:rsidRPr="00A54F9D" w:rsidRDefault="0055447B" w:rsidP="0055447B">
            <w:pPr>
              <w:numPr>
                <w:ilvl w:val="0"/>
                <w:numId w:val="9"/>
              </w:numPr>
              <w:rPr>
                <w:rFonts w:cs="Arial"/>
                <w:sz w:val="20"/>
                <w:szCs w:val="22"/>
              </w:rPr>
            </w:pPr>
            <w:r w:rsidRPr="00A54F9D">
              <w:rPr>
                <w:rFonts w:cs="Arial"/>
                <w:sz w:val="20"/>
                <w:szCs w:val="22"/>
              </w:rPr>
              <w:t>Extra care to be taken behind parked cars, and children encouraged to be aware also.</w:t>
            </w:r>
          </w:p>
          <w:p w14:paraId="77272886" w14:textId="77777777" w:rsidR="0055447B" w:rsidRPr="00A54F9D" w:rsidRDefault="0055447B" w:rsidP="0055447B">
            <w:pPr>
              <w:numPr>
                <w:ilvl w:val="0"/>
                <w:numId w:val="9"/>
              </w:numPr>
              <w:rPr>
                <w:rFonts w:cs="Arial"/>
                <w:sz w:val="20"/>
                <w:szCs w:val="22"/>
              </w:rPr>
            </w:pPr>
            <w:r w:rsidRPr="00A54F9D">
              <w:rPr>
                <w:rFonts w:cs="Arial"/>
                <w:sz w:val="20"/>
                <w:szCs w:val="22"/>
              </w:rPr>
              <w:t>Where there are lines of parked cars point out wing mirrors and remind to check for occupants who may be opening doors.</w:t>
            </w:r>
          </w:p>
          <w:p w14:paraId="344A89ED" w14:textId="77777777" w:rsidR="0055447B" w:rsidRPr="00A54F9D" w:rsidRDefault="0055447B" w:rsidP="0055447B">
            <w:pPr>
              <w:rPr>
                <w:rFonts w:cs="Arial"/>
                <w:sz w:val="20"/>
                <w:szCs w:val="22"/>
              </w:rPr>
            </w:pPr>
          </w:p>
          <w:p w14:paraId="2A9A1CA5" w14:textId="77777777" w:rsidR="0055447B" w:rsidRPr="00A54F9D" w:rsidRDefault="0055447B" w:rsidP="0055447B">
            <w:pPr>
              <w:rPr>
                <w:rFonts w:cs="Arial"/>
                <w:b/>
                <w:sz w:val="20"/>
                <w:szCs w:val="22"/>
              </w:rPr>
            </w:pPr>
            <w:r w:rsidRPr="00A54F9D">
              <w:rPr>
                <w:rFonts w:cs="Arial"/>
                <w:b/>
                <w:sz w:val="20"/>
                <w:szCs w:val="22"/>
              </w:rPr>
              <w:t xml:space="preserve">Training </w:t>
            </w:r>
          </w:p>
          <w:p w14:paraId="7549ADB8" w14:textId="77777777" w:rsidR="006E102F" w:rsidRPr="00A54F9D" w:rsidRDefault="0055447B" w:rsidP="00A54F9D">
            <w:pPr>
              <w:numPr>
                <w:ilvl w:val="0"/>
                <w:numId w:val="9"/>
              </w:numPr>
              <w:rPr>
                <w:rFonts w:cs="Arial"/>
                <w:sz w:val="20"/>
                <w:szCs w:val="22"/>
              </w:rPr>
            </w:pPr>
            <w:r w:rsidRPr="00A54F9D">
              <w:rPr>
                <w:rFonts w:cs="Arial"/>
                <w:sz w:val="20"/>
                <w:szCs w:val="22"/>
              </w:rPr>
              <w:t xml:space="preserve">Give a quick run through on what is covered in how to cross </w:t>
            </w:r>
            <w:r w:rsidR="0096137F" w:rsidRPr="00A54F9D">
              <w:rPr>
                <w:rFonts w:cs="Arial"/>
                <w:sz w:val="20"/>
                <w:szCs w:val="22"/>
              </w:rPr>
              <w:t>a road with</w:t>
            </w:r>
            <w:r w:rsidRPr="00A54F9D">
              <w:rPr>
                <w:rFonts w:cs="Arial"/>
                <w:sz w:val="20"/>
                <w:szCs w:val="22"/>
              </w:rPr>
              <w:t xml:space="preserve"> parked cars during volunteer training</w:t>
            </w:r>
            <w:r w:rsidR="00A54F9D">
              <w:rPr>
                <w:rFonts w:cs="Arial"/>
                <w:sz w:val="20"/>
                <w:szCs w:val="22"/>
              </w:rPr>
              <w:t>.</w:t>
            </w:r>
          </w:p>
        </w:tc>
      </w:tr>
      <w:tr w:rsidR="006104DD" w14:paraId="505067D7" w14:textId="77777777" w:rsidTr="006B71F0">
        <w:trPr>
          <w:trHeight w:val="2023"/>
        </w:trPr>
        <w:tc>
          <w:tcPr>
            <w:tcW w:w="2410" w:type="dxa"/>
          </w:tcPr>
          <w:p w14:paraId="0D411955" w14:textId="77777777" w:rsidR="006104DD" w:rsidRDefault="006104DD" w:rsidP="007C7766">
            <w:pPr>
              <w:ind w:left="173"/>
              <w:rPr>
                <w:sz w:val="20"/>
              </w:rPr>
            </w:pPr>
          </w:p>
          <w:p w14:paraId="15759983" w14:textId="77777777" w:rsidR="006104DD" w:rsidRDefault="003E1842" w:rsidP="00BA5CC4">
            <w:pPr>
              <w:rPr>
                <w:sz w:val="20"/>
              </w:rPr>
            </w:pPr>
            <w:r>
              <w:rPr>
                <w:sz w:val="20"/>
              </w:rPr>
              <w:t>Junctions, visibility</w:t>
            </w:r>
            <w:r w:rsidR="0039388D">
              <w:rPr>
                <w:sz w:val="20"/>
              </w:rPr>
              <w:t>/ complexity</w:t>
            </w:r>
          </w:p>
          <w:p w14:paraId="5B8F02F1" w14:textId="77777777" w:rsidR="0039388D" w:rsidRDefault="0039388D" w:rsidP="0039388D">
            <w:pPr>
              <w:numPr>
                <w:ilvl w:val="0"/>
                <w:numId w:val="9"/>
              </w:numPr>
              <w:rPr>
                <w:sz w:val="20"/>
              </w:rPr>
            </w:pPr>
            <w:r>
              <w:rPr>
                <w:sz w:val="20"/>
              </w:rPr>
              <w:t xml:space="preserve">Narrow corners </w:t>
            </w:r>
          </w:p>
          <w:p w14:paraId="1870B4EA" w14:textId="77777777" w:rsidR="006104DD" w:rsidRPr="006F0EDE" w:rsidRDefault="006104DD" w:rsidP="007C7766">
            <w:pPr>
              <w:rPr>
                <w:sz w:val="20"/>
              </w:rPr>
            </w:pPr>
          </w:p>
        </w:tc>
        <w:tc>
          <w:tcPr>
            <w:tcW w:w="6777" w:type="dxa"/>
          </w:tcPr>
          <w:p w14:paraId="36D934EC" w14:textId="77777777" w:rsidR="003E1842" w:rsidRDefault="003E1842" w:rsidP="003E1842">
            <w:pPr>
              <w:rPr>
                <w:sz w:val="20"/>
              </w:rPr>
            </w:pPr>
          </w:p>
          <w:p w14:paraId="45D01940" w14:textId="77777777" w:rsidR="003E1842" w:rsidRPr="003E1842" w:rsidRDefault="003E1842" w:rsidP="003E1842">
            <w:pPr>
              <w:rPr>
                <w:rFonts w:cs="Arial"/>
                <w:b/>
                <w:sz w:val="20"/>
                <w:szCs w:val="22"/>
              </w:rPr>
            </w:pPr>
            <w:r w:rsidRPr="003E1842">
              <w:rPr>
                <w:rFonts w:cs="Arial"/>
                <w:b/>
                <w:sz w:val="20"/>
                <w:szCs w:val="22"/>
              </w:rPr>
              <w:t>Be aware</w:t>
            </w:r>
          </w:p>
          <w:p w14:paraId="5B658C15" w14:textId="77777777" w:rsidR="003E1842" w:rsidRPr="003E1842" w:rsidRDefault="003E1842" w:rsidP="003E1842">
            <w:pPr>
              <w:numPr>
                <w:ilvl w:val="0"/>
                <w:numId w:val="11"/>
              </w:numPr>
              <w:rPr>
                <w:rFonts w:cs="Arial"/>
                <w:sz w:val="20"/>
                <w:szCs w:val="22"/>
              </w:rPr>
            </w:pPr>
            <w:r w:rsidRPr="003E1842">
              <w:rPr>
                <w:rFonts w:cs="Arial"/>
                <w:sz w:val="20"/>
                <w:szCs w:val="22"/>
              </w:rPr>
              <w:t xml:space="preserve">Demonstrate looking beyond sight line, remind about children holding hands at this point, walking straight across, </w:t>
            </w:r>
            <w:proofErr w:type="gramStart"/>
            <w:r w:rsidRPr="003E1842">
              <w:rPr>
                <w:rFonts w:cs="Arial"/>
                <w:sz w:val="20"/>
                <w:szCs w:val="22"/>
              </w:rPr>
              <w:t>looking</w:t>
            </w:r>
            <w:proofErr w:type="gramEnd"/>
            <w:r w:rsidRPr="003E1842">
              <w:rPr>
                <w:rFonts w:cs="Arial"/>
                <w:sz w:val="20"/>
                <w:szCs w:val="22"/>
              </w:rPr>
              <w:t xml:space="preserve"> and listening.</w:t>
            </w:r>
          </w:p>
          <w:p w14:paraId="61BBE7AE" w14:textId="77777777" w:rsidR="003E1842" w:rsidRPr="003E1842" w:rsidRDefault="003E1842" w:rsidP="003E1842">
            <w:pPr>
              <w:numPr>
                <w:ilvl w:val="0"/>
                <w:numId w:val="11"/>
              </w:numPr>
              <w:rPr>
                <w:sz w:val="18"/>
              </w:rPr>
            </w:pPr>
            <w:r w:rsidRPr="003E1842">
              <w:rPr>
                <w:rFonts w:cs="Arial"/>
                <w:sz w:val="20"/>
                <w:szCs w:val="22"/>
              </w:rPr>
              <w:t>Point out clearly how many and from which directions traffic can come and they will need to look. Suggest that they point this out to children and encourage children to take part in checking all directions before crossing</w:t>
            </w:r>
          </w:p>
          <w:p w14:paraId="00B3E731" w14:textId="77777777" w:rsidR="003E1842" w:rsidRDefault="003E1842" w:rsidP="003E1842">
            <w:pPr>
              <w:rPr>
                <w:rFonts w:cs="Arial"/>
                <w:sz w:val="20"/>
                <w:szCs w:val="22"/>
              </w:rPr>
            </w:pPr>
          </w:p>
          <w:p w14:paraId="10B8E246" w14:textId="77777777" w:rsidR="003E1842" w:rsidRPr="003E1842" w:rsidRDefault="003E1842" w:rsidP="003E1842">
            <w:pPr>
              <w:rPr>
                <w:rFonts w:cs="Arial"/>
                <w:b/>
                <w:sz w:val="20"/>
                <w:szCs w:val="22"/>
              </w:rPr>
            </w:pPr>
            <w:r w:rsidRPr="003E1842">
              <w:rPr>
                <w:rFonts w:cs="Arial"/>
                <w:b/>
                <w:sz w:val="20"/>
                <w:szCs w:val="22"/>
              </w:rPr>
              <w:t>Training</w:t>
            </w:r>
          </w:p>
          <w:p w14:paraId="1FCD5600" w14:textId="77777777" w:rsidR="003E1842" w:rsidRPr="00EF043D" w:rsidRDefault="003E1842" w:rsidP="003E1842">
            <w:pPr>
              <w:numPr>
                <w:ilvl w:val="0"/>
                <w:numId w:val="11"/>
              </w:numPr>
              <w:rPr>
                <w:rFonts w:cs="Arial"/>
                <w:sz w:val="20"/>
                <w:szCs w:val="22"/>
              </w:rPr>
            </w:pPr>
            <w:r w:rsidRPr="003E1842">
              <w:rPr>
                <w:rFonts w:cs="Arial"/>
                <w:sz w:val="20"/>
                <w:szCs w:val="22"/>
              </w:rPr>
              <w:t>Procedure for approaching this junction covered in volunteer training.</w:t>
            </w:r>
          </w:p>
          <w:p w14:paraId="2368F051" w14:textId="77777777" w:rsidR="003E1842" w:rsidRDefault="003E1842" w:rsidP="003E1842">
            <w:pPr>
              <w:rPr>
                <w:rFonts w:cs="Arial"/>
                <w:sz w:val="20"/>
                <w:szCs w:val="22"/>
              </w:rPr>
            </w:pPr>
          </w:p>
          <w:p w14:paraId="0BD81900" w14:textId="77777777" w:rsidR="003E1842" w:rsidRPr="003E1842" w:rsidRDefault="003E1842" w:rsidP="003E1842">
            <w:pPr>
              <w:rPr>
                <w:b/>
                <w:sz w:val="20"/>
              </w:rPr>
            </w:pPr>
            <w:r w:rsidRPr="003E1842">
              <w:rPr>
                <w:b/>
                <w:sz w:val="20"/>
              </w:rPr>
              <w:t>Single File</w:t>
            </w:r>
          </w:p>
          <w:p w14:paraId="7C43CE5B" w14:textId="77777777" w:rsidR="00EF043D" w:rsidRPr="00240F24" w:rsidRDefault="003E1842" w:rsidP="00EF043D">
            <w:pPr>
              <w:numPr>
                <w:ilvl w:val="0"/>
                <w:numId w:val="11"/>
              </w:numPr>
              <w:rPr>
                <w:rFonts w:cs="Arial"/>
                <w:sz w:val="20"/>
                <w:szCs w:val="22"/>
              </w:rPr>
            </w:pPr>
            <w:r>
              <w:rPr>
                <w:rFonts w:cs="Arial"/>
                <w:sz w:val="20"/>
                <w:szCs w:val="22"/>
              </w:rPr>
              <w:t xml:space="preserve">For a </w:t>
            </w:r>
            <w:proofErr w:type="gramStart"/>
            <w:r>
              <w:rPr>
                <w:rFonts w:cs="Arial"/>
                <w:sz w:val="20"/>
                <w:szCs w:val="22"/>
              </w:rPr>
              <w:t>narrow corner children</w:t>
            </w:r>
            <w:proofErr w:type="gramEnd"/>
            <w:r w:rsidRPr="003E1842">
              <w:rPr>
                <w:rFonts w:cs="Arial"/>
                <w:sz w:val="20"/>
                <w:szCs w:val="22"/>
              </w:rPr>
              <w:t xml:space="preserve"> </w:t>
            </w:r>
            <w:r>
              <w:rPr>
                <w:rFonts w:cs="Arial"/>
                <w:sz w:val="20"/>
                <w:szCs w:val="22"/>
              </w:rPr>
              <w:t>can</w:t>
            </w:r>
            <w:r w:rsidRPr="003E1842">
              <w:rPr>
                <w:rFonts w:cs="Arial"/>
                <w:sz w:val="20"/>
                <w:szCs w:val="22"/>
              </w:rPr>
              <w:t xml:space="preserve"> walk in single line along narrow paved areas and parents with buggies fit in behind their child to maintain single file</w:t>
            </w:r>
          </w:p>
        </w:tc>
      </w:tr>
      <w:tr w:rsidR="006104DD" w14:paraId="1F8F8AF1" w14:textId="77777777" w:rsidTr="006B71F0">
        <w:trPr>
          <w:trHeight w:val="2023"/>
        </w:trPr>
        <w:tc>
          <w:tcPr>
            <w:tcW w:w="2410" w:type="dxa"/>
          </w:tcPr>
          <w:p w14:paraId="37AC7F31" w14:textId="77777777" w:rsidR="00BA5CC4" w:rsidRDefault="00BA5CC4" w:rsidP="00BA5CC4">
            <w:pPr>
              <w:rPr>
                <w:sz w:val="20"/>
              </w:rPr>
            </w:pPr>
          </w:p>
          <w:p w14:paraId="6F985DB4" w14:textId="77777777" w:rsidR="006104DD" w:rsidRDefault="00EF043D" w:rsidP="00BA5CC4">
            <w:pPr>
              <w:rPr>
                <w:sz w:val="20"/>
              </w:rPr>
            </w:pPr>
            <w:r>
              <w:rPr>
                <w:sz w:val="20"/>
              </w:rPr>
              <w:t xml:space="preserve">Crossing points </w:t>
            </w:r>
          </w:p>
        </w:tc>
        <w:tc>
          <w:tcPr>
            <w:tcW w:w="6777" w:type="dxa"/>
          </w:tcPr>
          <w:p w14:paraId="434FB99A" w14:textId="77777777" w:rsidR="00BA5CC4" w:rsidRDefault="00BA5CC4" w:rsidP="004201CD">
            <w:pPr>
              <w:rPr>
                <w:b/>
                <w:sz w:val="20"/>
              </w:rPr>
            </w:pPr>
          </w:p>
          <w:p w14:paraId="6490227C" w14:textId="77777777" w:rsidR="006104DD" w:rsidRDefault="004201CD" w:rsidP="004201CD">
            <w:pPr>
              <w:rPr>
                <w:b/>
                <w:sz w:val="20"/>
              </w:rPr>
            </w:pPr>
            <w:r w:rsidRPr="004201CD">
              <w:rPr>
                <w:b/>
                <w:sz w:val="20"/>
              </w:rPr>
              <w:t xml:space="preserve">Route </w:t>
            </w:r>
          </w:p>
          <w:p w14:paraId="0887CB36" w14:textId="77777777" w:rsidR="004201CD" w:rsidRDefault="004201CD" w:rsidP="004201CD">
            <w:pPr>
              <w:numPr>
                <w:ilvl w:val="0"/>
                <w:numId w:val="11"/>
              </w:numPr>
              <w:rPr>
                <w:rFonts w:cs="Arial"/>
                <w:sz w:val="20"/>
                <w:szCs w:val="22"/>
              </w:rPr>
            </w:pPr>
            <w:r w:rsidRPr="004201CD">
              <w:rPr>
                <w:rFonts w:cs="Arial"/>
                <w:sz w:val="20"/>
                <w:szCs w:val="22"/>
              </w:rPr>
              <w:t xml:space="preserve">Use the </w:t>
            </w:r>
            <w:r w:rsidR="00F85DE3" w:rsidRPr="00F2775A">
              <w:rPr>
                <w:rFonts w:cs="Arial"/>
                <w:sz w:val="20"/>
                <w:szCs w:val="22"/>
              </w:rPr>
              <w:t>signal</w:t>
            </w:r>
            <w:r w:rsidRPr="00F2775A">
              <w:rPr>
                <w:rFonts w:cs="Arial"/>
                <w:sz w:val="20"/>
                <w:szCs w:val="22"/>
              </w:rPr>
              <w:t xml:space="preserve"> crossing</w:t>
            </w:r>
          </w:p>
          <w:p w14:paraId="5C8B9A20" w14:textId="77777777" w:rsidR="00717CD2" w:rsidRPr="00717CD2" w:rsidRDefault="004201CD" w:rsidP="004201CD">
            <w:pPr>
              <w:numPr>
                <w:ilvl w:val="0"/>
                <w:numId w:val="11"/>
              </w:numPr>
              <w:rPr>
                <w:rFonts w:cs="Arial"/>
                <w:i/>
                <w:sz w:val="20"/>
                <w:szCs w:val="22"/>
              </w:rPr>
            </w:pPr>
            <w:r w:rsidRPr="004201CD">
              <w:rPr>
                <w:rFonts w:cs="Arial"/>
                <w:sz w:val="20"/>
                <w:szCs w:val="22"/>
              </w:rPr>
              <w:t>Defer crossing the road until much nearer the school</w:t>
            </w:r>
          </w:p>
          <w:p w14:paraId="72A4B0B6" w14:textId="77777777" w:rsidR="00717CD2" w:rsidRDefault="00717CD2" w:rsidP="004201CD">
            <w:pPr>
              <w:numPr>
                <w:ilvl w:val="0"/>
                <w:numId w:val="11"/>
              </w:numPr>
              <w:rPr>
                <w:rFonts w:cs="Arial"/>
                <w:sz w:val="20"/>
                <w:szCs w:val="22"/>
              </w:rPr>
            </w:pPr>
            <w:r w:rsidRPr="00717CD2">
              <w:rPr>
                <w:rFonts w:cs="Arial"/>
                <w:sz w:val="20"/>
                <w:szCs w:val="22"/>
              </w:rPr>
              <w:t>Cross road earlier to avoid dangerous section of road or where route is more appropriate on other side of the carriageway</w:t>
            </w:r>
          </w:p>
          <w:p w14:paraId="331C3652" w14:textId="77777777" w:rsidR="004201CD" w:rsidRPr="00717CD2" w:rsidRDefault="004201CD" w:rsidP="004201CD">
            <w:pPr>
              <w:numPr>
                <w:ilvl w:val="0"/>
                <w:numId w:val="11"/>
              </w:numPr>
              <w:rPr>
                <w:rFonts w:cs="Arial"/>
                <w:sz w:val="20"/>
                <w:szCs w:val="22"/>
              </w:rPr>
            </w:pPr>
            <w:r w:rsidRPr="00717CD2">
              <w:rPr>
                <w:rFonts w:cs="Arial"/>
                <w:sz w:val="20"/>
                <w:szCs w:val="22"/>
              </w:rPr>
              <w:t xml:space="preserve">Cross where visibility is good </w:t>
            </w:r>
          </w:p>
          <w:p w14:paraId="5C5CB989" w14:textId="77777777" w:rsidR="004201CD" w:rsidRDefault="004201CD" w:rsidP="004201CD">
            <w:pPr>
              <w:rPr>
                <w:rFonts w:cs="Arial"/>
                <w:sz w:val="20"/>
                <w:szCs w:val="22"/>
              </w:rPr>
            </w:pPr>
          </w:p>
          <w:p w14:paraId="6C469D20" w14:textId="77777777" w:rsidR="004201CD" w:rsidRPr="004201CD" w:rsidRDefault="004201CD" w:rsidP="004201CD">
            <w:pPr>
              <w:rPr>
                <w:rFonts w:cs="Arial"/>
                <w:b/>
                <w:sz w:val="20"/>
                <w:szCs w:val="22"/>
              </w:rPr>
            </w:pPr>
            <w:r w:rsidRPr="004201CD">
              <w:rPr>
                <w:rFonts w:cs="Arial"/>
                <w:b/>
                <w:sz w:val="20"/>
                <w:szCs w:val="22"/>
              </w:rPr>
              <w:t>Be aware</w:t>
            </w:r>
          </w:p>
          <w:p w14:paraId="6C06C517" w14:textId="77777777" w:rsidR="004201CD" w:rsidRPr="004201CD" w:rsidRDefault="00F2775A" w:rsidP="004201CD">
            <w:pPr>
              <w:numPr>
                <w:ilvl w:val="0"/>
                <w:numId w:val="11"/>
              </w:numPr>
              <w:rPr>
                <w:rFonts w:cs="Arial"/>
                <w:sz w:val="20"/>
                <w:szCs w:val="22"/>
              </w:rPr>
            </w:pPr>
            <w:r>
              <w:rPr>
                <w:rFonts w:cs="Arial"/>
                <w:sz w:val="20"/>
                <w:szCs w:val="22"/>
              </w:rPr>
              <w:t>When using signal crossing w</w:t>
            </w:r>
            <w:r w:rsidR="004201CD" w:rsidRPr="004201CD">
              <w:rPr>
                <w:rFonts w:cs="Arial"/>
                <w:sz w:val="20"/>
                <w:szCs w:val="22"/>
              </w:rPr>
              <w:t>atch the lights carefully and ensure that the traffic has stopped before</w:t>
            </w:r>
            <w:r>
              <w:rPr>
                <w:rFonts w:cs="Arial"/>
                <w:sz w:val="20"/>
                <w:szCs w:val="22"/>
              </w:rPr>
              <w:t xml:space="preserve"> starting to cross the children</w:t>
            </w:r>
          </w:p>
          <w:p w14:paraId="5AC3F5EB" w14:textId="77777777" w:rsidR="00F2775A" w:rsidRDefault="004201CD" w:rsidP="004201CD">
            <w:pPr>
              <w:numPr>
                <w:ilvl w:val="0"/>
                <w:numId w:val="11"/>
              </w:numPr>
              <w:rPr>
                <w:rFonts w:cs="Arial"/>
                <w:sz w:val="20"/>
                <w:szCs w:val="22"/>
              </w:rPr>
            </w:pPr>
            <w:r w:rsidRPr="004201CD">
              <w:rPr>
                <w:rFonts w:cs="Arial"/>
                <w:sz w:val="20"/>
                <w:szCs w:val="22"/>
              </w:rPr>
              <w:t>Bring all children out of the footpath and line up alongside the road so that th</w:t>
            </w:r>
            <w:r w:rsidR="00F2775A">
              <w:rPr>
                <w:rFonts w:cs="Arial"/>
                <w:sz w:val="20"/>
                <w:szCs w:val="22"/>
              </w:rPr>
              <w:t>ey can see, cross in one group</w:t>
            </w:r>
          </w:p>
          <w:p w14:paraId="2ABE2E3C" w14:textId="77777777" w:rsidR="004201CD" w:rsidRPr="004201CD" w:rsidRDefault="00F2775A" w:rsidP="004201CD">
            <w:pPr>
              <w:numPr>
                <w:ilvl w:val="0"/>
                <w:numId w:val="11"/>
              </w:numPr>
              <w:rPr>
                <w:rFonts w:cs="Arial"/>
                <w:sz w:val="20"/>
                <w:szCs w:val="22"/>
              </w:rPr>
            </w:pPr>
            <w:r>
              <w:rPr>
                <w:rFonts w:cs="Arial"/>
                <w:sz w:val="20"/>
                <w:szCs w:val="22"/>
              </w:rPr>
              <w:t>S</w:t>
            </w:r>
            <w:r w:rsidR="004201CD" w:rsidRPr="004201CD">
              <w:rPr>
                <w:rFonts w:cs="Arial"/>
                <w:sz w:val="20"/>
                <w:szCs w:val="22"/>
              </w:rPr>
              <w:t>plit the bus into groups, and cross them over with adequate adult to child ratio, so that all children can see the road prior to crossing</w:t>
            </w:r>
          </w:p>
          <w:p w14:paraId="5D0082EB" w14:textId="77777777" w:rsidR="004201CD" w:rsidRDefault="004201CD" w:rsidP="004201CD">
            <w:pPr>
              <w:rPr>
                <w:b/>
                <w:sz w:val="20"/>
              </w:rPr>
            </w:pPr>
          </w:p>
          <w:p w14:paraId="77AB6A61" w14:textId="77777777" w:rsidR="004201CD" w:rsidRDefault="004201CD" w:rsidP="004201CD">
            <w:pPr>
              <w:rPr>
                <w:b/>
                <w:sz w:val="20"/>
              </w:rPr>
            </w:pPr>
            <w:r>
              <w:rPr>
                <w:b/>
                <w:sz w:val="20"/>
              </w:rPr>
              <w:t>Training</w:t>
            </w:r>
          </w:p>
          <w:p w14:paraId="061CF27E" w14:textId="77777777" w:rsidR="004201CD" w:rsidRPr="00240F24" w:rsidRDefault="004201CD" w:rsidP="004201CD">
            <w:pPr>
              <w:numPr>
                <w:ilvl w:val="0"/>
                <w:numId w:val="11"/>
              </w:numPr>
              <w:rPr>
                <w:rFonts w:cs="Arial"/>
                <w:sz w:val="20"/>
                <w:szCs w:val="22"/>
              </w:rPr>
            </w:pPr>
            <w:r w:rsidRPr="004201CD">
              <w:rPr>
                <w:rFonts w:cs="Arial"/>
                <w:sz w:val="20"/>
                <w:szCs w:val="22"/>
              </w:rPr>
              <w:t>Route training covers procedure</w:t>
            </w:r>
          </w:p>
        </w:tc>
      </w:tr>
      <w:tr w:rsidR="006104DD" w14:paraId="44E623AC" w14:textId="77777777" w:rsidTr="006B71F0">
        <w:trPr>
          <w:trHeight w:val="2443"/>
        </w:trPr>
        <w:tc>
          <w:tcPr>
            <w:tcW w:w="2410" w:type="dxa"/>
          </w:tcPr>
          <w:p w14:paraId="60D1F7BF" w14:textId="77777777" w:rsidR="00BA5CC4" w:rsidRDefault="00BA5CC4" w:rsidP="00BA5CC4">
            <w:pPr>
              <w:rPr>
                <w:rFonts w:cs="Arial"/>
                <w:sz w:val="20"/>
                <w:szCs w:val="22"/>
              </w:rPr>
            </w:pPr>
          </w:p>
          <w:p w14:paraId="721A3D11" w14:textId="77777777" w:rsidR="00B90A6C" w:rsidRDefault="00B90A6C" w:rsidP="00BA5CC4">
            <w:pPr>
              <w:rPr>
                <w:rFonts w:cs="Arial"/>
                <w:sz w:val="20"/>
                <w:szCs w:val="22"/>
              </w:rPr>
            </w:pPr>
            <w:r w:rsidRPr="00B90A6C">
              <w:rPr>
                <w:rFonts w:cs="Arial"/>
                <w:sz w:val="20"/>
                <w:szCs w:val="22"/>
              </w:rPr>
              <w:t>Entrances/</w:t>
            </w:r>
            <w:r>
              <w:rPr>
                <w:rFonts w:cs="Arial"/>
                <w:sz w:val="20"/>
                <w:szCs w:val="22"/>
              </w:rPr>
              <w:t xml:space="preserve"> </w:t>
            </w:r>
            <w:r w:rsidRPr="00B90A6C">
              <w:rPr>
                <w:rFonts w:cs="Arial"/>
                <w:sz w:val="20"/>
                <w:szCs w:val="22"/>
              </w:rPr>
              <w:t>Exits/</w:t>
            </w:r>
            <w:r>
              <w:rPr>
                <w:rFonts w:cs="Arial"/>
                <w:sz w:val="20"/>
                <w:szCs w:val="22"/>
              </w:rPr>
              <w:t xml:space="preserve"> </w:t>
            </w:r>
            <w:r w:rsidR="00BA5CC4">
              <w:rPr>
                <w:rFonts w:cs="Arial"/>
                <w:sz w:val="20"/>
                <w:szCs w:val="22"/>
              </w:rPr>
              <w:t xml:space="preserve">   </w:t>
            </w:r>
            <w:r w:rsidRPr="00B90A6C">
              <w:rPr>
                <w:rFonts w:cs="Arial"/>
                <w:sz w:val="20"/>
                <w:szCs w:val="22"/>
              </w:rPr>
              <w:t>Driveways</w:t>
            </w:r>
          </w:p>
          <w:p w14:paraId="73A5977B" w14:textId="77777777" w:rsidR="000C4C62" w:rsidRPr="00B90A6C" w:rsidRDefault="000C4C62" w:rsidP="000C4C62">
            <w:pPr>
              <w:numPr>
                <w:ilvl w:val="0"/>
                <w:numId w:val="11"/>
              </w:numPr>
              <w:rPr>
                <w:rFonts w:cs="Arial"/>
                <w:sz w:val="20"/>
                <w:szCs w:val="22"/>
              </w:rPr>
            </w:pPr>
            <w:r>
              <w:rPr>
                <w:rFonts w:cs="Arial"/>
                <w:sz w:val="20"/>
                <w:szCs w:val="22"/>
              </w:rPr>
              <w:t xml:space="preserve">Building sites/ possible site of development </w:t>
            </w:r>
          </w:p>
          <w:p w14:paraId="32B12F83" w14:textId="77777777" w:rsidR="006104DD" w:rsidRDefault="006104DD" w:rsidP="007C7766">
            <w:pPr>
              <w:ind w:left="173"/>
              <w:rPr>
                <w:sz w:val="20"/>
              </w:rPr>
            </w:pPr>
          </w:p>
        </w:tc>
        <w:tc>
          <w:tcPr>
            <w:tcW w:w="6777" w:type="dxa"/>
          </w:tcPr>
          <w:p w14:paraId="527888BC" w14:textId="77777777" w:rsidR="000C6682" w:rsidRDefault="000C6682" w:rsidP="00B90A6C">
            <w:pPr>
              <w:rPr>
                <w:rFonts w:cs="Arial"/>
                <w:b/>
                <w:sz w:val="20"/>
                <w:szCs w:val="22"/>
              </w:rPr>
            </w:pPr>
          </w:p>
          <w:p w14:paraId="75226D75" w14:textId="77777777" w:rsidR="00BA5CC4" w:rsidRDefault="000C4C62" w:rsidP="00B90A6C">
            <w:pPr>
              <w:rPr>
                <w:rFonts w:cs="Arial"/>
                <w:b/>
                <w:sz w:val="20"/>
                <w:szCs w:val="22"/>
              </w:rPr>
            </w:pPr>
            <w:r>
              <w:rPr>
                <w:rFonts w:cs="Arial"/>
                <w:b/>
                <w:sz w:val="20"/>
                <w:szCs w:val="22"/>
              </w:rPr>
              <w:t>Be aware</w:t>
            </w:r>
          </w:p>
          <w:p w14:paraId="44CE278D" w14:textId="77777777" w:rsidR="000C4C62" w:rsidRPr="000C4C62" w:rsidRDefault="000C4C62" w:rsidP="000C4C62">
            <w:pPr>
              <w:numPr>
                <w:ilvl w:val="0"/>
                <w:numId w:val="11"/>
              </w:numPr>
              <w:rPr>
                <w:rFonts w:cs="Arial"/>
                <w:b/>
                <w:sz w:val="18"/>
                <w:szCs w:val="22"/>
              </w:rPr>
            </w:pPr>
            <w:r w:rsidRPr="000C4C62">
              <w:rPr>
                <w:rFonts w:cs="Arial"/>
                <w:sz w:val="20"/>
                <w:szCs w:val="22"/>
              </w:rPr>
              <w:t>Be aware of traffic entering and leaving at this point</w:t>
            </w:r>
          </w:p>
          <w:p w14:paraId="33D0246A" w14:textId="77777777" w:rsidR="000C4C62" w:rsidRDefault="000C4C62" w:rsidP="00B90A6C">
            <w:pPr>
              <w:rPr>
                <w:rFonts w:cs="Arial"/>
                <w:b/>
                <w:sz w:val="20"/>
                <w:szCs w:val="22"/>
              </w:rPr>
            </w:pPr>
          </w:p>
          <w:p w14:paraId="5311C854" w14:textId="77777777" w:rsidR="000C4C62" w:rsidRDefault="000C4C62" w:rsidP="00B90A6C">
            <w:pPr>
              <w:rPr>
                <w:rFonts w:cs="Arial"/>
                <w:b/>
                <w:sz w:val="20"/>
                <w:szCs w:val="22"/>
              </w:rPr>
            </w:pPr>
          </w:p>
          <w:p w14:paraId="6C3F25D7" w14:textId="77777777" w:rsidR="00B90A6C" w:rsidRPr="00B90A6C" w:rsidRDefault="00B90A6C" w:rsidP="00B90A6C">
            <w:pPr>
              <w:rPr>
                <w:rFonts w:cs="Arial"/>
                <w:b/>
                <w:sz w:val="20"/>
                <w:szCs w:val="22"/>
              </w:rPr>
            </w:pPr>
            <w:r w:rsidRPr="00B90A6C">
              <w:rPr>
                <w:rFonts w:cs="Arial"/>
                <w:b/>
                <w:sz w:val="20"/>
                <w:szCs w:val="22"/>
              </w:rPr>
              <w:t>Contact external organisation</w:t>
            </w:r>
          </w:p>
          <w:p w14:paraId="4D9B9574" w14:textId="77777777" w:rsidR="00B90A6C" w:rsidRPr="00B90A6C" w:rsidRDefault="00B90A6C" w:rsidP="00B90A6C">
            <w:pPr>
              <w:numPr>
                <w:ilvl w:val="0"/>
                <w:numId w:val="11"/>
              </w:numPr>
              <w:rPr>
                <w:rFonts w:cs="Arial"/>
                <w:sz w:val="20"/>
                <w:szCs w:val="22"/>
              </w:rPr>
            </w:pPr>
            <w:r w:rsidRPr="00B90A6C">
              <w:rPr>
                <w:rFonts w:cs="Arial"/>
                <w:sz w:val="20"/>
                <w:szCs w:val="22"/>
              </w:rPr>
              <w:t>School to write to organisation on site to highlight Walking Bus route.</w:t>
            </w:r>
          </w:p>
          <w:p w14:paraId="64C14FCA" w14:textId="77777777" w:rsidR="00B90A6C" w:rsidRPr="00B90A6C" w:rsidRDefault="00F85DE3" w:rsidP="00B90A6C">
            <w:pPr>
              <w:numPr>
                <w:ilvl w:val="0"/>
                <w:numId w:val="11"/>
              </w:numPr>
              <w:rPr>
                <w:rFonts w:cs="Arial"/>
                <w:sz w:val="20"/>
                <w:szCs w:val="22"/>
              </w:rPr>
            </w:pPr>
            <w:r>
              <w:rPr>
                <w:rFonts w:cs="Arial"/>
                <w:sz w:val="20"/>
                <w:szCs w:val="22"/>
              </w:rPr>
              <w:t>Walking Bus C</w:t>
            </w:r>
            <w:r w:rsidR="00B90A6C" w:rsidRPr="00B90A6C">
              <w:rPr>
                <w:rFonts w:cs="Arial"/>
                <w:sz w:val="20"/>
                <w:szCs w:val="22"/>
              </w:rPr>
              <w:t>oordinator agreed with organisation to ask customers not to park on pavement during the school run.</w:t>
            </w:r>
            <w:r>
              <w:rPr>
                <w:rFonts w:cs="Arial"/>
                <w:sz w:val="20"/>
                <w:szCs w:val="22"/>
              </w:rPr>
              <w:t xml:space="preserve"> </w:t>
            </w:r>
            <w:r w:rsidRPr="000C6682">
              <w:rPr>
                <w:rFonts w:cs="Arial"/>
                <w:sz w:val="20"/>
                <w:szCs w:val="22"/>
              </w:rPr>
              <w:t xml:space="preserve">Non-compliance </w:t>
            </w:r>
            <w:r w:rsidR="004C731A">
              <w:rPr>
                <w:rFonts w:cs="Arial"/>
                <w:sz w:val="20"/>
                <w:szCs w:val="22"/>
              </w:rPr>
              <w:t>is</w:t>
            </w:r>
            <w:r w:rsidRPr="000C6682">
              <w:rPr>
                <w:rFonts w:cs="Arial"/>
                <w:sz w:val="20"/>
                <w:szCs w:val="22"/>
              </w:rPr>
              <w:t xml:space="preserve"> reported to local beat Police Team</w:t>
            </w:r>
          </w:p>
          <w:p w14:paraId="671EF19D" w14:textId="77777777" w:rsidR="00B90A6C" w:rsidRDefault="00B90A6C" w:rsidP="00B90A6C">
            <w:pPr>
              <w:rPr>
                <w:rFonts w:cs="Arial"/>
                <w:sz w:val="20"/>
                <w:szCs w:val="22"/>
              </w:rPr>
            </w:pPr>
          </w:p>
          <w:p w14:paraId="29281031" w14:textId="77777777" w:rsidR="00B90A6C" w:rsidRPr="00B90A6C" w:rsidRDefault="00B90A6C" w:rsidP="00B90A6C">
            <w:pPr>
              <w:rPr>
                <w:rFonts w:cs="Arial"/>
                <w:b/>
                <w:sz w:val="20"/>
                <w:szCs w:val="22"/>
              </w:rPr>
            </w:pPr>
            <w:r w:rsidRPr="00B90A6C">
              <w:rPr>
                <w:rFonts w:cs="Arial"/>
                <w:b/>
                <w:sz w:val="20"/>
                <w:szCs w:val="22"/>
              </w:rPr>
              <w:t>Training</w:t>
            </w:r>
          </w:p>
          <w:p w14:paraId="010200D2" w14:textId="77777777" w:rsidR="006104DD" w:rsidRDefault="00B90A6C" w:rsidP="000C4C62">
            <w:pPr>
              <w:numPr>
                <w:ilvl w:val="0"/>
                <w:numId w:val="11"/>
              </w:numPr>
              <w:rPr>
                <w:sz w:val="20"/>
              </w:rPr>
            </w:pPr>
            <w:r w:rsidRPr="00B90A6C">
              <w:rPr>
                <w:rFonts w:cs="Arial"/>
                <w:sz w:val="20"/>
                <w:szCs w:val="22"/>
              </w:rPr>
              <w:t>Volunteer training to include site specific information as a hazard area</w:t>
            </w:r>
          </w:p>
        </w:tc>
      </w:tr>
      <w:tr w:rsidR="00BA5CC4" w14:paraId="60103529" w14:textId="77777777" w:rsidTr="006B71F0">
        <w:trPr>
          <w:trHeight w:val="975"/>
        </w:trPr>
        <w:tc>
          <w:tcPr>
            <w:tcW w:w="2410" w:type="dxa"/>
          </w:tcPr>
          <w:p w14:paraId="4BF35DD8" w14:textId="77777777" w:rsidR="00BA5CC4" w:rsidRDefault="00BA5CC4" w:rsidP="00BA5CC4">
            <w:pPr>
              <w:rPr>
                <w:rFonts w:cs="Arial"/>
                <w:sz w:val="20"/>
                <w:szCs w:val="22"/>
              </w:rPr>
            </w:pPr>
          </w:p>
          <w:p w14:paraId="5263FD09" w14:textId="77777777" w:rsidR="00BA5CC4" w:rsidRDefault="00BA5CC4" w:rsidP="00BA5CC4">
            <w:pPr>
              <w:rPr>
                <w:rFonts w:cs="Arial"/>
                <w:sz w:val="20"/>
                <w:szCs w:val="22"/>
              </w:rPr>
            </w:pPr>
            <w:r>
              <w:rPr>
                <w:rFonts w:cs="Arial"/>
                <w:sz w:val="20"/>
                <w:szCs w:val="22"/>
              </w:rPr>
              <w:t xml:space="preserve">Other pedestrian flow </w:t>
            </w:r>
          </w:p>
        </w:tc>
        <w:tc>
          <w:tcPr>
            <w:tcW w:w="6777" w:type="dxa"/>
          </w:tcPr>
          <w:p w14:paraId="60EF2CBE" w14:textId="77777777" w:rsidR="00BA5CC4" w:rsidRDefault="00BA5CC4" w:rsidP="00B90A6C">
            <w:pPr>
              <w:rPr>
                <w:rFonts w:cs="Arial"/>
                <w:b/>
                <w:sz w:val="20"/>
                <w:szCs w:val="22"/>
              </w:rPr>
            </w:pPr>
          </w:p>
          <w:p w14:paraId="52945322" w14:textId="77777777" w:rsidR="00BA5CC4" w:rsidRDefault="00BA5CC4" w:rsidP="00B90A6C">
            <w:pPr>
              <w:rPr>
                <w:rFonts w:cs="Arial"/>
                <w:b/>
                <w:sz w:val="20"/>
                <w:szCs w:val="22"/>
              </w:rPr>
            </w:pPr>
            <w:r>
              <w:rPr>
                <w:rFonts w:cs="Arial"/>
                <w:b/>
                <w:sz w:val="20"/>
                <w:szCs w:val="22"/>
              </w:rPr>
              <w:t>Single file</w:t>
            </w:r>
          </w:p>
          <w:p w14:paraId="1F461E96" w14:textId="77777777" w:rsidR="00936689" w:rsidRPr="00936689" w:rsidRDefault="00E14380" w:rsidP="00E14380">
            <w:pPr>
              <w:numPr>
                <w:ilvl w:val="0"/>
                <w:numId w:val="11"/>
              </w:numPr>
              <w:rPr>
                <w:rFonts w:cs="Arial"/>
                <w:sz w:val="20"/>
                <w:szCs w:val="22"/>
              </w:rPr>
            </w:pPr>
            <w:r>
              <w:rPr>
                <w:rFonts w:cs="Arial"/>
                <w:sz w:val="20"/>
                <w:szCs w:val="22"/>
              </w:rPr>
              <w:t>To allow pedestrians to pass c</w:t>
            </w:r>
            <w:r w:rsidR="00BA5CC4">
              <w:rPr>
                <w:rFonts w:cs="Arial"/>
                <w:sz w:val="20"/>
                <w:szCs w:val="22"/>
              </w:rPr>
              <w:t>hildren</w:t>
            </w:r>
            <w:r w:rsidR="00BA5CC4" w:rsidRPr="003E1842">
              <w:rPr>
                <w:rFonts w:cs="Arial"/>
                <w:sz w:val="20"/>
                <w:szCs w:val="22"/>
              </w:rPr>
              <w:t xml:space="preserve"> </w:t>
            </w:r>
            <w:r w:rsidR="00BA5CC4">
              <w:rPr>
                <w:rFonts w:cs="Arial"/>
                <w:sz w:val="20"/>
                <w:szCs w:val="22"/>
              </w:rPr>
              <w:t>can</w:t>
            </w:r>
            <w:r w:rsidR="00BA5CC4" w:rsidRPr="003E1842">
              <w:rPr>
                <w:rFonts w:cs="Arial"/>
                <w:sz w:val="20"/>
                <w:szCs w:val="22"/>
              </w:rPr>
              <w:t xml:space="preserve"> walk in single line along narrow paved areas and parents with buggies fit in behind their child to maintain single file</w:t>
            </w:r>
          </w:p>
        </w:tc>
      </w:tr>
      <w:tr w:rsidR="00936689" w14:paraId="1A5EFFE4" w14:textId="77777777" w:rsidTr="006B71F0">
        <w:trPr>
          <w:trHeight w:val="980"/>
        </w:trPr>
        <w:tc>
          <w:tcPr>
            <w:tcW w:w="2410" w:type="dxa"/>
          </w:tcPr>
          <w:p w14:paraId="68D44979" w14:textId="77777777" w:rsidR="00936689" w:rsidRDefault="00936689" w:rsidP="00BA5CC4">
            <w:pPr>
              <w:rPr>
                <w:rFonts w:cs="Arial"/>
                <w:sz w:val="20"/>
                <w:szCs w:val="22"/>
              </w:rPr>
            </w:pPr>
          </w:p>
          <w:p w14:paraId="33139028" w14:textId="77777777" w:rsidR="00936689" w:rsidRDefault="00936689" w:rsidP="00BA5CC4">
            <w:pPr>
              <w:rPr>
                <w:rFonts w:cs="Arial"/>
                <w:sz w:val="20"/>
                <w:szCs w:val="22"/>
              </w:rPr>
            </w:pPr>
            <w:r>
              <w:rPr>
                <w:rFonts w:cs="Arial"/>
                <w:sz w:val="20"/>
                <w:szCs w:val="22"/>
              </w:rPr>
              <w:t xml:space="preserve">Street lighting </w:t>
            </w:r>
          </w:p>
        </w:tc>
        <w:tc>
          <w:tcPr>
            <w:tcW w:w="6777" w:type="dxa"/>
          </w:tcPr>
          <w:p w14:paraId="108E2946" w14:textId="77777777" w:rsidR="00936689" w:rsidRDefault="00936689" w:rsidP="00B90A6C">
            <w:pPr>
              <w:rPr>
                <w:rFonts w:cs="Arial"/>
                <w:b/>
                <w:sz w:val="20"/>
                <w:szCs w:val="22"/>
              </w:rPr>
            </w:pPr>
          </w:p>
          <w:p w14:paraId="38D214A2" w14:textId="77777777" w:rsidR="00936689" w:rsidRDefault="00936689" w:rsidP="00B90A6C">
            <w:pPr>
              <w:rPr>
                <w:rFonts w:cs="Arial"/>
                <w:b/>
                <w:sz w:val="20"/>
                <w:szCs w:val="22"/>
              </w:rPr>
            </w:pPr>
            <w:r>
              <w:rPr>
                <w:rFonts w:cs="Arial"/>
                <w:b/>
                <w:sz w:val="20"/>
                <w:szCs w:val="22"/>
              </w:rPr>
              <w:t>Be aware</w:t>
            </w:r>
          </w:p>
          <w:p w14:paraId="6E6E5926" w14:textId="77777777" w:rsidR="00936689" w:rsidRPr="00936689" w:rsidRDefault="00936689" w:rsidP="00936689">
            <w:pPr>
              <w:numPr>
                <w:ilvl w:val="0"/>
                <w:numId w:val="11"/>
              </w:numPr>
              <w:rPr>
                <w:rFonts w:cs="Arial"/>
                <w:sz w:val="20"/>
                <w:szCs w:val="22"/>
              </w:rPr>
            </w:pPr>
            <w:r w:rsidRPr="00936689">
              <w:rPr>
                <w:rFonts w:cs="Arial"/>
                <w:sz w:val="20"/>
                <w:szCs w:val="22"/>
              </w:rPr>
              <w:t>Remind children and volunteers to watch out for lamp posts and posts for signs</w:t>
            </w:r>
          </w:p>
        </w:tc>
      </w:tr>
      <w:tr w:rsidR="00BA7407" w14:paraId="4F1712D2" w14:textId="77777777" w:rsidTr="006B71F0">
        <w:trPr>
          <w:trHeight w:val="1407"/>
        </w:trPr>
        <w:tc>
          <w:tcPr>
            <w:tcW w:w="2410" w:type="dxa"/>
          </w:tcPr>
          <w:p w14:paraId="498B95AF" w14:textId="77777777" w:rsidR="00BA7407" w:rsidRDefault="00BA7407" w:rsidP="00BA5CC4">
            <w:pPr>
              <w:rPr>
                <w:rFonts w:cs="Arial"/>
                <w:sz w:val="20"/>
                <w:szCs w:val="22"/>
              </w:rPr>
            </w:pPr>
          </w:p>
          <w:p w14:paraId="0AFA3BD6" w14:textId="77777777" w:rsidR="00BA7407" w:rsidRDefault="00BA7407" w:rsidP="00BA5CC4">
            <w:pPr>
              <w:rPr>
                <w:rFonts w:cs="Arial"/>
                <w:sz w:val="20"/>
                <w:szCs w:val="22"/>
              </w:rPr>
            </w:pPr>
            <w:r>
              <w:rPr>
                <w:rFonts w:cs="Arial"/>
                <w:sz w:val="20"/>
                <w:szCs w:val="22"/>
              </w:rPr>
              <w:t>Weather, flooding</w:t>
            </w:r>
          </w:p>
        </w:tc>
        <w:tc>
          <w:tcPr>
            <w:tcW w:w="6777" w:type="dxa"/>
          </w:tcPr>
          <w:p w14:paraId="3CD62B60" w14:textId="77777777" w:rsidR="00BA7407" w:rsidRDefault="00BA7407" w:rsidP="00B90A6C">
            <w:pPr>
              <w:rPr>
                <w:rFonts w:cs="Arial"/>
                <w:b/>
                <w:sz w:val="20"/>
                <w:szCs w:val="22"/>
              </w:rPr>
            </w:pPr>
          </w:p>
          <w:p w14:paraId="7F4AE946" w14:textId="77777777" w:rsidR="00BA7407" w:rsidRDefault="00BA7407" w:rsidP="00B90A6C">
            <w:pPr>
              <w:rPr>
                <w:rFonts w:cs="Arial"/>
                <w:b/>
                <w:sz w:val="20"/>
                <w:szCs w:val="22"/>
              </w:rPr>
            </w:pPr>
            <w:r>
              <w:rPr>
                <w:rFonts w:cs="Arial"/>
                <w:b/>
                <w:sz w:val="20"/>
                <w:szCs w:val="22"/>
              </w:rPr>
              <w:t>Route</w:t>
            </w:r>
          </w:p>
          <w:p w14:paraId="77E415BE" w14:textId="77777777" w:rsidR="00BA7407" w:rsidRPr="00BA7407" w:rsidRDefault="00BA7407" w:rsidP="00BA7407">
            <w:pPr>
              <w:numPr>
                <w:ilvl w:val="0"/>
                <w:numId w:val="11"/>
              </w:numPr>
              <w:rPr>
                <w:rFonts w:cs="Arial"/>
                <w:sz w:val="20"/>
                <w:szCs w:val="22"/>
              </w:rPr>
            </w:pPr>
            <w:r>
              <w:rPr>
                <w:rFonts w:cs="Arial"/>
                <w:sz w:val="20"/>
                <w:szCs w:val="22"/>
              </w:rPr>
              <w:t>Locate bus stops for Walking Bus near to</w:t>
            </w:r>
            <w:r w:rsidRPr="00BA7407">
              <w:rPr>
                <w:rFonts w:cs="Arial"/>
                <w:sz w:val="20"/>
                <w:szCs w:val="22"/>
              </w:rPr>
              <w:t xml:space="preserve"> bus shelter</w:t>
            </w:r>
            <w:r>
              <w:rPr>
                <w:rFonts w:cs="Arial"/>
                <w:sz w:val="20"/>
                <w:szCs w:val="22"/>
              </w:rPr>
              <w:t xml:space="preserve"> for use if</w:t>
            </w:r>
            <w:r w:rsidRPr="00BA7407">
              <w:rPr>
                <w:rFonts w:cs="Arial"/>
                <w:sz w:val="20"/>
                <w:szCs w:val="22"/>
              </w:rPr>
              <w:t xml:space="preserve"> weather is very bad</w:t>
            </w:r>
          </w:p>
          <w:p w14:paraId="042308D9" w14:textId="77777777" w:rsidR="00BA7407" w:rsidRDefault="00BA7407" w:rsidP="00BA7407">
            <w:pPr>
              <w:numPr>
                <w:ilvl w:val="0"/>
                <w:numId w:val="11"/>
              </w:numPr>
              <w:rPr>
                <w:rFonts w:cs="Arial"/>
                <w:b/>
                <w:sz w:val="20"/>
                <w:szCs w:val="22"/>
              </w:rPr>
            </w:pPr>
            <w:r w:rsidRPr="00BA7407">
              <w:rPr>
                <w:rFonts w:cs="Arial"/>
                <w:sz w:val="20"/>
                <w:szCs w:val="22"/>
              </w:rPr>
              <w:t>Have variations of route pending on dry or wet weather</w:t>
            </w:r>
            <w:r>
              <w:rPr>
                <w:rFonts w:cs="Arial"/>
                <w:sz w:val="20"/>
                <w:szCs w:val="22"/>
              </w:rPr>
              <w:t xml:space="preserve"> (</w:t>
            </w:r>
            <w:proofErr w:type="gramStart"/>
            <w:r w:rsidR="00AA432E">
              <w:rPr>
                <w:rFonts w:cs="Arial"/>
                <w:sz w:val="20"/>
                <w:szCs w:val="22"/>
              </w:rPr>
              <w:t>e.g.</w:t>
            </w:r>
            <w:proofErr w:type="gramEnd"/>
            <w:r w:rsidR="00AA432E">
              <w:rPr>
                <w:rFonts w:cs="Arial"/>
                <w:sz w:val="20"/>
                <w:szCs w:val="22"/>
              </w:rPr>
              <w:t xml:space="preserve"> </w:t>
            </w:r>
            <w:r>
              <w:rPr>
                <w:rFonts w:cs="Arial"/>
                <w:sz w:val="20"/>
                <w:szCs w:val="22"/>
              </w:rPr>
              <w:t>for routes across fields)</w:t>
            </w:r>
          </w:p>
        </w:tc>
      </w:tr>
      <w:tr w:rsidR="00BA7407" w14:paraId="27A1ED48" w14:textId="77777777" w:rsidTr="006B71F0">
        <w:trPr>
          <w:trHeight w:val="1247"/>
        </w:trPr>
        <w:tc>
          <w:tcPr>
            <w:tcW w:w="2410" w:type="dxa"/>
          </w:tcPr>
          <w:p w14:paraId="4339DFA6" w14:textId="77777777" w:rsidR="00C80A54" w:rsidRDefault="00C80A54" w:rsidP="00BA5CC4">
            <w:pPr>
              <w:rPr>
                <w:rFonts w:cs="Arial"/>
                <w:sz w:val="20"/>
                <w:szCs w:val="22"/>
              </w:rPr>
            </w:pPr>
          </w:p>
          <w:p w14:paraId="1E45C996" w14:textId="77777777" w:rsidR="00BA7407" w:rsidRDefault="00BA7407" w:rsidP="00BA5CC4">
            <w:pPr>
              <w:rPr>
                <w:rFonts w:cs="Arial"/>
                <w:sz w:val="20"/>
                <w:szCs w:val="22"/>
              </w:rPr>
            </w:pPr>
            <w:r>
              <w:rPr>
                <w:rFonts w:cs="Arial"/>
                <w:sz w:val="20"/>
                <w:szCs w:val="22"/>
              </w:rPr>
              <w:t xml:space="preserve">Air pollution </w:t>
            </w:r>
          </w:p>
          <w:p w14:paraId="765330A4" w14:textId="77777777" w:rsidR="00BA7407" w:rsidRDefault="00BA7407" w:rsidP="00BA7407">
            <w:pPr>
              <w:numPr>
                <w:ilvl w:val="0"/>
                <w:numId w:val="11"/>
              </w:numPr>
              <w:rPr>
                <w:rFonts w:cs="Arial"/>
                <w:sz w:val="20"/>
                <w:szCs w:val="22"/>
              </w:rPr>
            </w:pPr>
            <w:r>
              <w:rPr>
                <w:rFonts w:cs="Arial"/>
                <w:sz w:val="20"/>
                <w:szCs w:val="22"/>
              </w:rPr>
              <w:t>Traffic fumes</w:t>
            </w:r>
          </w:p>
          <w:p w14:paraId="707E09C6" w14:textId="77777777" w:rsidR="00C80A54" w:rsidRDefault="00C80A54" w:rsidP="00C80A54">
            <w:pPr>
              <w:rPr>
                <w:rFonts w:cs="Arial"/>
                <w:sz w:val="20"/>
                <w:szCs w:val="22"/>
              </w:rPr>
            </w:pPr>
          </w:p>
          <w:p w14:paraId="2E49D70F" w14:textId="77777777" w:rsidR="00C80A54" w:rsidRDefault="00C80A54" w:rsidP="00C80A54">
            <w:pPr>
              <w:rPr>
                <w:rFonts w:cs="Arial"/>
                <w:sz w:val="20"/>
                <w:szCs w:val="22"/>
              </w:rPr>
            </w:pPr>
          </w:p>
        </w:tc>
        <w:tc>
          <w:tcPr>
            <w:tcW w:w="6777" w:type="dxa"/>
          </w:tcPr>
          <w:p w14:paraId="61CC241A" w14:textId="77777777" w:rsidR="00BA7407" w:rsidRDefault="00BA7407" w:rsidP="00B90A6C">
            <w:pPr>
              <w:rPr>
                <w:rFonts w:cs="Arial"/>
                <w:b/>
                <w:sz w:val="20"/>
                <w:szCs w:val="22"/>
              </w:rPr>
            </w:pPr>
          </w:p>
          <w:p w14:paraId="6F91E87D" w14:textId="77777777" w:rsidR="00BA7407" w:rsidRDefault="00BA7407" w:rsidP="00B90A6C">
            <w:pPr>
              <w:rPr>
                <w:rFonts w:cs="Arial"/>
                <w:b/>
                <w:sz w:val="20"/>
                <w:szCs w:val="22"/>
              </w:rPr>
            </w:pPr>
            <w:r>
              <w:rPr>
                <w:rFonts w:cs="Arial"/>
                <w:b/>
                <w:sz w:val="20"/>
                <w:szCs w:val="22"/>
              </w:rPr>
              <w:t>Route</w:t>
            </w:r>
          </w:p>
          <w:p w14:paraId="4B90E497" w14:textId="77777777" w:rsidR="00BA7407" w:rsidRPr="00BA7407" w:rsidRDefault="00BA7407" w:rsidP="00BA7407">
            <w:pPr>
              <w:numPr>
                <w:ilvl w:val="0"/>
                <w:numId w:val="11"/>
              </w:numPr>
              <w:rPr>
                <w:rFonts w:cs="Arial"/>
                <w:sz w:val="20"/>
                <w:szCs w:val="22"/>
              </w:rPr>
            </w:pPr>
            <w:r w:rsidRPr="00BA7407">
              <w:rPr>
                <w:rFonts w:cs="Arial"/>
                <w:sz w:val="20"/>
                <w:szCs w:val="22"/>
              </w:rPr>
              <w:t xml:space="preserve">Avoid routes along busy main roads </w:t>
            </w:r>
          </w:p>
          <w:p w14:paraId="109E6553" w14:textId="77777777" w:rsidR="00BA7407" w:rsidRDefault="00BA7407" w:rsidP="00C80A54">
            <w:pPr>
              <w:numPr>
                <w:ilvl w:val="0"/>
                <w:numId w:val="11"/>
              </w:numPr>
              <w:rPr>
                <w:rFonts w:cs="Arial"/>
                <w:b/>
                <w:sz w:val="20"/>
                <w:szCs w:val="22"/>
              </w:rPr>
            </w:pPr>
            <w:r w:rsidRPr="00BA7407">
              <w:rPr>
                <w:rFonts w:cs="Arial"/>
                <w:sz w:val="20"/>
                <w:szCs w:val="22"/>
              </w:rPr>
              <w:t>Carry out a ‘Cleaner Routes to School’ exercise</w:t>
            </w:r>
            <w:r>
              <w:rPr>
                <w:rFonts w:cs="Arial"/>
                <w:sz w:val="20"/>
                <w:szCs w:val="22"/>
              </w:rPr>
              <w:t xml:space="preserve"> to determine </w:t>
            </w:r>
            <w:r w:rsidR="009F6B46">
              <w:rPr>
                <w:rFonts w:cs="Arial"/>
                <w:sz w:val="20"/>
                <w:szCs w:val="22"/>
              </w:rPr>
              <w:t xml:space="preserve">less polluted </w:t>
            </w:r>
            <w:r>
              <w:rPr>
                <w:rFonts w:cs="Arial"/>
                <w:sz w:val="20"/>
                <w:szCs w:val="22"/>
              </w:rPr>
              <w:t>routes</w:t>
            </w:r>
            <w:r w:rsidR="009F6B46">
              <w:rPr>
                <w:rFonts w:cs="Arial"/>
                <w:sz w:val="20"/>
                <w:szCs w:val="22"/>
              </w:rPr>
              <w:t xml:space="preserve"> </w:t>
            </w:r>
            <w:r w:rsidRPr="00BA7407">
              <w:rPr>
                <w:rFonts w:cs="Arial"/>
                <w:sz w:val="20"/>
                <w:szCs w:val="22"/>
              </w:rPr>
              <w:t>(</w:t>
            </w:r>
            <w:r w:rsidR="00C80A54">
              <w:rPr>
                <w:rFonts w:cs="Arial"/>
                <w:sz w:val="20"/>
                <w:szCs w:val="22"/>
              </w:rPr>
              <w:t>see</w:t>
            </w:r>
            <w:r w:rsidRPr="00BA7407">
              <w:rPr>
                <w:rFonts w:cs="Arial"/>
                <w:sz w:val="20"/>
                <w:szCs w:val="22"/>
              </w:rPr>
              <w:t xml:space="preserve"> B&amp;NES Clean Air Schools Pack)</w:t>
            </w:r>
          </w:p>
        </w:tc>
      </w:tr>
      <w:tr w:rsidR="00D25706" w14:paraId="6D82770B" w14:textId="77777777" w:rsidTr="006B71F0">
        <w:trPr>
          <w:trHeight w:val="1089"/>
        </w:trPr>
        <w:tc>
          <w:tcPr>
            <w:tcW w:w="2410" w:type="dxa"/>
          </w:tcPr>
          <w:p w14:paraId="0A18AB9E" w14:textId="77777777" w:rsidR="00240F24" w:rsidRDefault="00240F24" w:rsidP="00BA5CC4">
            <w:pPr>
              <w:rPr>
                <w:rFonts w:cs="Arial"/>
                <w:sz w:val="20"/>
                <w:szCs w:val="22"/>
              </w:rPr>
            </w:pPr>
          </w:p>
          <w:p w14:paraId="6F7C724F" w14:textId="77777777" w:rsidR="00D25706" w:rsidRDefault="00D25706" w:rsidP="00BA5CC4">
            <w:pPr>
              <w:rPr>
                <w:rFonts w:cs="Arial"/>
                <w:sz w:val="20"/>
                <w:szCs w:val="22"/>
              </w:rPr>
            </w:pPr>
            <w:r>
              <w:rPr>
                <w:rFonts w:cs="Arial"/>
                <w:sz w:val="20"/>
                <w:szCs w:val="22"/>
              </w:rPr>
              <w:t>Dog mess/ aggressive dog</w:t>
            </w:r>
          </w:p>
        </w:tc>
        <w:tc>
          <w:tcPr>
            <w:tcW w:w="6777" w:type="dxa"/>
          </w:tcPr>
          <w:p w14:paraId="143A3D75" w14:textId="77777777" w:rsidR="00D25706" w:rsidRDefault="00D25706" w:rsidP="00D25706">
            <w:pPr>
              <w:rPr>
                <w:rFonts w:cs="Arial"/>
                <w:b/>
                <w:sz w:val="20"/>
                <w:szCs w:val="22"/>
              </w:rPr>
            </w:pPr>
          </w:p>
          <w:p w14:paraId="1954759E" w14:textId="77777777" w:rsidR="00D25706" w:rsidRPr="00D25706" w:rsidRDefault="00D25706" w:rsidP="00D25706">
            <w:pPr>
              <w:rPr>
                <w:rFonts w:cs="Arial"/>
                <w:b/>
                <w:sz w:val="20"/>
                <w:szCs w:val="22"/>
              </w:rPr>
            </w:pPr>
            <w:r w:rsidRPr="00D25706">
              <w:rPr>
                <w:rFonts w:cs="Arial"/>
                <w:b/>
                <w:sz w:val="20"/>
                <w:szCs w:val="22"/>
              </w:rPr>
              <w:t>Be aware</w:t>
            </w:r>
          </w:p>
          <w:p w14:paraId="5830E625" w14:textId="77777777" w:rsidR="00D25706" w:rsidRPr="00726163" w:rsidRDefault="00D25706" w:rsidP="00B61896">
            <w:pPr>
              <w:numPr>
                <w:ilvl w:val="0"/>
                <w:numId w:val="11"/>
              </w:numPr>
              <w:rPr>
                <w:rFonts w:cs="Arial"/>
                <w:sz w:val="22"/>
                <w:szCs w:val="22"/>
              </w:rPr>
            </w:pPr>
            <w:r w:rsidRPr="00D25706">
              <w:rPr>
                <w:rFonts w:cs="Arial"/>
                <w:sz w:val="20"/>
                <w:szCs w:val="22"/>
              </w:rPr>
              <w:t xml:space="preserve">Remind everyone to be aware of where they are putting their feet. </w:t>
            </w:r>
          </w:p>
          <w:p w14:paraId="66F9F8AC" w14:textId="77777777" w:rsidR="00726163" w:rsidRPr="00B61896" w:rsidRDefault="00D90C90" w:rsidP="00B61896">
            <w:pPr>
              <w:numPr>
                <w:ilvl w:val="0"/>
                <w:numId w:val="11"/>
              </w:numPr>
              <w:rPr>
                <w:rFonts w:cs="Arial"/>
                <w:sz w:val="18"/>
                <w:szCs w:val="22"/>
              </w:rPr>
            </w:pPr>
            <w:r>
              <w:rPr>
                <w:sz w:val="20"/>
              </w:rPr>
              <w:t>Leader</w:t>
            </w:r>
            <w:r w:rsidR="00726163" w:rsidRPr="00726163">
              <w:rPr>
                <w:sz w:val="20"/>
              </w:rPr>
              <w:t xml:space="preserve"> to be aware of any dog fouling and alert group</w:t>
            </w:r>
          </w:p>
          <w:p w14:paraId="1EC5D985" w14:textId="77777777" w:rsidR="00B61896" w:rsidRDefault="00B61896" w:rsidP="00B61896">
            <w:pPr>
              <w:rPr>
                <w:sz w:val="20"/>
              </w:rPr>
            </w:pPr>
          </w:p>
          <w:p w14:paraId="27368089" w14:textId="77777777" w:rsidR="00B61896" w:rsidRPr="00B61896" w:rsidRDefault="00B61896" w:rsidP="00B61896">
            <w:pPr>
              <w:rPr>
                <w:b/>
                <w:sz w:val="20"/>
              </w:rPr>
            </w:pPr>
            <w:r w:rsidRPr="00B61896">
              <w:rPr>
                <w:b/>
                <w:sz w:val="20"/>
              </w:rPr>
              <w:t xml:space="preserve">Contact </w:t>
            </w:r>
            <w:r w:rsidR="00FC071A">
              <w:rPr>
                <w:b/>
                <w:sz w:val="20"/>
              </w:rPr>
              <w:t>Police</w:t>
            </w:r>
          </w:p>
          <w:p w14:paraId="70EDCA9A" w14:textId="77777777" w:rsidR="00D25706" w:rsidRPr="00B61896" w:rsidRDefault="00B61896" w:rsidP="00D90C90">
            <w:pPr>
              <w:numPr>
                <w:ilvl w:val="0"/>
                <w:numId w:val="11"/>
              </w:numPr>
              <w:shd w:val="clear" w:color="auto" w:fill="FFFFFF"/>
              <w:textAlignment w:val="baseline"/>
              <w:rPr>
                <w:rFonts w:cs="Arial"/>
                <w:sz w:val="20"/>
                <w:lang w:eastAsia="en-GB"/>
              </w:rPr>
            </w:pPr>
            <w:r w:rsidRPr="00B61896">
              <w:rPr>
                <w:rFonts w:cs="Arial"/>
                <w:sz w:val="20"/>
                <w:bdr w:val="none" w:sz="0" w:space="0" w:color="auto" w:frame="1"/>
                <w:lang w:val="en" w:eastAsia="en-GB"/>
              </w:rPr>
              <w:t xml:space="preserve">If dogs are acting in a dangerous or aggressive manner (giving people reasonable fear of attack), the </w:t>
            </w:r>
            <w:r w:rsidR="00D90C90">
              <w:rPr>
                <w:rFonts w:cs="Arial"/>
                <w:sz w:val="20"/>
                <w:bdr w:val="none" w:sz="0" w:space="0" w:color="auto" w:frame="1"/>
                <w:lang w:val="en" w:eastAsia="en-GB"/>
              </w:rPr>
              <w:t>leader</w:t>
            </w:r>
            <w:r w:rsidRPr="00B61896">
              <w:rPr>
                <w:rFonts w:cs="Arial"/>
                <w:sz w:val="20"/>
                <w:bdr w:val="none" w:sz="0" w:space="0" w:color="auto" w:frame="1"/>
                <w:lang w:val="en" w:eastAsia="en-GB"/>
              </w:rPr>
              <w:t xml:space="preserve"> should contac</w:t>
            </w:r>
            <w:r w:rsidR="000C6682">
              <w:rPr>
                <w:rFonts w:cs="Arial"/>
                <w:sz w:val="20"/>
                <w:bdr w:val="none" w:sz="0" w:space="0" w:color="auto" w:frame="1"/>
                <w:lang w:val="en" w:eastAsia="en-GB"/>
              </w:rPr>
              <w:t>t</w:t>
            </w:r>
            <w:r w:rsidRPr="00B61896">
              <w:rPr>
                <w:rFonts w:cs="Arial"/>
                <w:sz w:val="20"/>
                <w:bdr w:val="none" w:sz="0" w:space="0" w:color="auto" w:frame="1"/>
                <w:lang w:val="en" w:eastAsia="en-GB"/>
              </w:rPr>
              <w:t xml:space="preserve"> the Police on 101 unless an emergency where you should dial 999.</w:t>
            </w:r>
          </w:p>
        </w:tc>
      </w:tr>
    </w:tbl>
    <w:p w14:paraId="411DE000" w14:textId="77777777" w:rsidR="00260E4E" w:rsidRPr="008330D1" w:rsidRDefault="00260E4E" w:rsidP="002A4E57">
      <w:pPr>
        <w:rPr>
          <w:b/>
          <w:szCs w:val="24"/>
        </w:rPr>
      </w:pPr>
    </w:p>
    <w:sectPr w:rsidR="00260E4E" w:rsidRPr="008330D1" w:rsidSect="00D31C2A">
      <w:type w:val="continuous"/>
      <w:pgSz w:w="11907" w:h="16840"/>
      <w:pgMar w:top="450" w:right="708" w:bottom="270"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D8E17" w14:textId="77777777" w:rsidR="00EB0B29" w:rsidRDefault="00EB0B29">
      <w:r>
        <w:separator/>
      </w:r>
    </w:p>
  </w:endnote>
  <w:endnote w:type="continuationSeparator" w:id="0">
    <w:p w14:paraId="787F34D7" w14:textId="77777777" w:rsidR="00EB0B29" w:rsidRDefault="00EB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9010D" w14:textId="77777777" w:rsidR="005E3FFA" w:rsidRDefault="005E3FFA">
    <w:pPr>
      <w:pStyle w:val="Footer"/>
      <w:tabs>
        <w:tab w:val="clear" w:pos="8306"/>
        <w:tab w:val="right" w:pos="6946"/>
      </w:tabs>
      <w:rPr>
        <w:sz w:val="20"/>
      </w:rPr>
    </w:pPr>
    <w:r>
      <w:rPr>
        <w:sz w:val="20"/>
      </w:rPr>
      <w:tab/>
    </w: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73558" w14:textId="77777777" w:rsidR="00EB0B29" w:rsidRDefault="00EB0B29">
      <w:r>
        <w:separator/>
      </w:r>
    </w:p>
  </w:footnote>
  <w:footnote w:type="continuationSeparator" w:id="0">
    <w:p w14:paraId="2E3CE03E" w14:textId="77777777" w:rsidR="00EB0B29" w:rsidRDefault="00EB0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3E73"/>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8287005"/>
    <w:multiLevelType w:val="hybridMultilevel"/>
    <w:tmpl w:val="24CC0EDC"/>
    <w:lvl w:ilvl="0" w:tplc="550881CE">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3716C2"/>
    <w:multiLevelType w:val="hybridMultilevel"/>
    <w:tmpl w:val="26E0D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AF3087"/>
    <w:multiLevelType w:val="hybridMultilevel"/>
    <w:tmpl w:val="D6CC088E"/>
    <w:lvl w:ilvl="0" w:tplc="8FE8595C">
      <w:start w:val="1"/>
      <w:numFmt w:val="bullet"/>
      <w:lvlText w:val="•"/>
      <w:lvlJc w:val="left"/>
      <w:pPr>
        <w:tabs>
          <w:tab w:val="num" w:pos="720"/>
        </w:tabs>
        <w:ind w:left="720" w:hanging="360"/>
      </w:pPr>
      <w:rPr>
        <w:rFonts w:ascii="Times New Roman" w:hAnsi="Times New Roman" w:hint="default"/>
      </w:rPr>
    </w:lvl>
    <w:lvl w:ilvl="1" w:tplc="86C81FF6" w:tentative="1">
      <w:start w:val="1"/>
      <w:numFmt w:val="bullet"/>
      <w:lvlText w:val="•"/>
      <w:lvlJc w:val="left"/>
      <w:pPr>
        <w:tabs>
          <w:tab w:val="num" w:pos="1440"/>
        </w:tabs>
        <w:ind w:left="1440" w:hanging="360"/>
      </w:pPr>
      <w:rPr>
        <w:rFonts w:ascii="Times New Roman" w:hAnsi="Times New Roman" w:hint="default"/>
      </w:rPr>
    </w:lvl>
    <w:lvl w:ilvl="2" w:tplc="6B6CA496" w:tentative="1">
      <w:start w:val="1"/>
      <w:numFmt w:val="bullet"/>
      <w:lvlText w:val="•"/>
      <w:lvlJc w:val="left"/>
      <w:pPr>
        <w:tabs>
          <w:tab w:val="num" w:pos="2160"/>
        </w:tabs>
        <w:ind w:left="2160" w:hanging="360"/>
      </w:pPr>
      <w:rPr>
        <w:rFonts w:ascii="Times New Roman" w:hAnsi="Times New Roman" w:hint="default"/>
      </w:rPr>
    </w:lvl>
    <w:lvl w:ilvl="3" w:tplc="BDA87F5E" w:tentative="1">
      <w:start w:val="1"/>
      <w:numFmt w:val="bullet"/>
      <w:lvlText w:val="•"/>
      <w:lvlJc w:val="left"/>
      <w:pPr>
        <w:tabs>
          <w:tab w:val="num" w:pos="2880"/>
        </w:tabs>
        <w:ind w:left="2880" w:hanging="360"/>
      </w:pPr>
      <w:rPr>
        <w:rFonts w:ascii="Times New Roman" w:hAnsi="Times New Roman" w:hint="default"/>
      </w:rPr>
    </w:lvl>
    <w:lvl w:ilvl="4" w:tplc="BBBEF172" w:tentative="1">
      <w:start w:val="1"/>
      <w:numFmt w:val="bullet"/>
      <w:lvlText w:val="•"/>
      <w:lvlJc w:val="left"/>
      <w:pPr>
        <w:tabs>
          <w:tab w:val="num" w:pos="3600"/>
        </w:tabs>
        <w:ind w:left="3600" w:hanging="360"/>
      </w:pPr>
      <w:rPr>
        <w:rFonts w:ascii="Times New Roman" w:hAnsi="Times New Roman" w:hint="default"/>
      </w:rPr>
    </w:lvl>
    <w:lvl w:ilvl="5" w:tplc="39D067E8" w:tentative="1">
      <w:start w:val="1"/>
      <w:numFmt w:val="bullet"/>
      <w:lvlText w:val="•"/>
      <w:lvlJc w:val="left"/>
      <w:pPr>
        <w:tabs>
          <w:tab w:val="num" w:pos="4320"/>
        </w:tabs>
        <w:ind w:left="4320" w:hanging="360"/>
      </w:pPr>
      <w:rPr>
        <w:rFonts w:ascii="Times New Roman" w:hAnsi="Times New Roman" w:hint="default"/>
      </w:rPr>
    </w:lvl>
    <w:lvl w:ilvl="6" w:tplc="9E2437B4" w:tentative="1">
      <w:start w:val="1"/>
      <w:numFmt w:val="bullet"/>
      <w:lvlText w:val="•"/>
      <w:lvlJc w:val="left"/>
      <w:pPr>
        <w:tabs>
          <w:tab w:val="num" w:pos="5040"/>
        </w:tabs>
        <w:ind w:left="5040" w:hanging="360"/>
      </w:pPr>
      <w:rPr>
        <w:rFonts w:ascii="Times New Roman" w:hAnsi="Times New Roman" w:hint="default"/>
      </w:rPr>
    </w:lvl>
    <w:lvl w:ilvl="7" w:tplc="5CC4287A" w:tentative="1">
      <w:start w:val="1"/>
      <w:numFmt w:val="bullet"/>
      <w:lvlText w:val="•"/>
      <w:lvlJc w:val="left"/>
      <w:pPr>
        <w:tabs>
          <w:tab w:val="num" w:pos="5760"/>
        </w:tabs>
        <w:ind w:left="5760" w:hanging="360"/>
      </w:pPr>
      <w:rPr>
        <w:rFonts w:ascii="Times New Roman" w:hAnsi="Times New Roman" w:hint="default"/>
      </w:rPr>
    </w:lvl>
    <w:lvl w:ilvl="8" w:tplc="1F7E7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822645E"/>
    <w:multiLevelType w:val="hybridMultilevel"/>
    <w:tmpl w:val="27AAF8D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102277"/>
    <w:multiLevelType w:val="hybridMultilevel"/>
    <w:tmpl w:val="DE0400F0"/>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6" w15:restartNumberingAfterBreak="0">
    <w:nsid w:val="3B4B5B8B"/>
    <w:multiLevelType w:val="hybridMultilevel"/>
    <w:tmpl w:val="4D60B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745AA2"/>
    <w:multiLevelType w:val="hybridMultilevel"/>
    <w:tmpl w:val="7F009CF2"/>
    <w:lvl w:ilvl="0" w:tplc="F9827D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E458A"/>
    <w:multiLevelType w:val="multilevel"/>
    <w:tmpl w:val="27D0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254125"/>
    <w:multiLevelType w:val="hybridMultilevel"/>
    <w:tmpl w:val="BBD0CCEE"/>
    <w:lvl w:ilvl="0" w:tplc="D00C1702">
      <w:numFmt w:val="bullet"/>
      <w:lvlText w:val="-"/>
      <w:lvlJc w:val="left"/>
      <w:pPr>
        <w:ind w:left="720" w:hanging="360"/>
      </w:pPr>
      <w:rPr>
        <w:rFonts w:ascii="Arial" w:eastAsia="Times New Roman" w:hAnsi="Arial" w:cs="Aria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9346D1"/>
    <w:multiLevelType w:val="hybridMultilevel"/>
    <w:tmpl w:val="F9CA45B2"/>
    <w:lvl w:ilvl="0" w:tplc="D00C1702">
      <w:numFmt w:val="bullet"/>
      <w:lvlText w:val="-"/>
      <w:lvlJc w:val="left"/>
      <w:pPr>
        <w:ind w:left="360" w:hanging="360"/>
      </w:pPr>
      <w:rPr>
        <w:rFonts w:ascii="Arial" w:eastAsia="Times New Roman" w:hAnsi="Arial" w:cs="Arial" w:hint="default"/>
        <w:u w:val="no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957A67"/>
    <w:multiLevelType w:val="hybridMultilevel"/>
    <w:tmpl w:val="26D8A800"/>
    <w:lvl w:ilvl="0" w:tplc="D00C1702">
      <w:numFmt w:val="bullet"/>
      <w:lvlText w:val="-"/>
      <w:lvlJc w:val="left"/>
      <w:pPr>
        <w:ind w:left="360" w:hanging="360"/>
      </w:pPr>
      <w:rPr>
        <w:rFonts w:ascii="Arial" w:eastAsia="Times New Roman" w:hAnsi="Arial" w:cs="Arial"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B8411B"/>
    <w:multiLevelType w:val="hybridMultilevel"/>
    <w:tmpl w:val="D130B852"/>
    <w:lvl w:ilvl="0" w:tplc="D00C1702">
      <w:numFmt w:val="bullet"/>
      <w:lvlText w:val="-"/>
      <w:lvlJc w:val="left"/>
      <w:pPr>
        <w:ind w:left="720" w:hanging="360"/>
      </w:pPr>
      <w:rPr>
        <w:rFonts w:ascii="Arial" w:eastAsia="Times New Roman" w:hAnsi="Arial" w:cs="Aria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C15BF0"/>
    <w:multiLevelType w:val="hybridMultilevel"/>
    <w:tmpl w:val="7F241246"/>
    <w:lvl w:ilvl="0" w:tplc="D00C1702">
      <w:numFmt w:val="bullet"/>
      <w:lvlText w:val="-"/>
      <w:lvlJc w:val="left"/>
      <w:pPr>
        <w:ind w:left="360" w:hanging="360"/>
      </w:pPr>
      <w:rPr>
        <w:rFonts w:ascii="Arial" w:eastAsia="Times New Roman" w:hAnsi="Arial" w:cs="Arial" w:hint="default"/>
        <w:u w:val="no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60E05"/>
    <w:multiLevelType w:val="singleLevel"/>
    <w:tmpl w:val="0809000F"/>
    <w:lvl w:ilvl="0">
      <w:start w:val="1"/>
      <w:numFmt w:val="decimal"/>
      <w:lvlText w:val="%1."/>
      <w:lvlJc w:val="left"/>
      <w:pPr>
        <w:tabs>
          <w:tab w:val="num" w:pos="360"/>
        </w:tabs>
        <w:ind w:left="360" w:hanging="360"/>
      </w:pPr>
    </w:lvl>
  </w:abstractNum>
  <w:num w:numId="1">
    <w:abstractNumId w:val="14"/>
  </w:num>
  <w:num w:numId="2">
    <w:abstractNumId w:val="0"/>
  </w:num>
  <w:num w:numId="3">
    <w:abstractNumId w:val="7"/>
  </w:num>
  <w:num w:numId="4">
    <w:abstractNumId w:val="1"/>
  </w:num>
  <w:num w:numId="5">
    <w:abstractNumId w:val="12"/>
  </w:num>
  <w:num w:numId="6">
    <w:abstractNumId w:val="2"/>
  </w:num>
  <w:num w:numId="7">
    <w:abstractNumId w:val="4"/>
  </w:num>
  <w:num w:numId="8">
    <w:abstractNumId w:val="6"/>
  </w:num>
  <w:num w:numId="9">
    <w:abstractNumId w:val="13"/>
  </w:num>
  <w:num w:numId="10">
    <w:abstractNumId w:val="9"/>
  </w:num>
  <w:num w:numId="11">
    <w:abstractNumId w:val="10"/>
  </w:num>
  <w:num w:numId="12">
    <w:abstractNumId w:val="3"/>
  </w:num>
  <w:num w:numId="13">
    <w:abstractNumId w:val="5"/>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FD"/>
    <w:rsid w:val="00006887"/>
    <w:rsid w:val="00011845"/>
    <w:rsid w:val="00011EF1"/>
    <w:rsid w:val="00017897"/>
    <w:rsid w:val="00020A13"/>
    <w:rsid w:val="00021DE6"/>
    <w:rsid w:val="00025AFF"/>
    <w:rsid w:val="00025C24"/>
    <w:rsid w:val="00030EDC"/>
    <w:rsid w:val="00053F72"/>
    <w:rsid w:val="00056C9B"/>
    <w:rsid w:val="0007245F"/>
    <w:rsid w:val="00092153"/>
    <w:rsid w:val="000A5391"/>
    <w:rsid w:val="000A73C5"/>
    <w:rsid w:val="000C4C62"/>
    <w:rsid w:val="000C6682"/>
    <w:rsid w:val="000D716F"/>
    <w:rsid w:val="000E0F5A"/>
    <w:rsid w:val="000F2481"/>
    <w:rsid w:val="000F33E3"/>
    <w:rsid w:val="000F53C0"/>
    <w:rsid w:val="00104B96"/>
    <w:rsid w:val="00110EC7"/>
    <w:rsid w:val="00112912"/>
    <w:rsid w:val="00121D06"/>
    <w:rsid w:val="00132471"/>
    <w:rsid w:val="00140906"/>
    <w:rsid w:val="0016717E"/>
    <w:rsid w:val="00170D25"/>
    <w:rsid w:val="00193CC9"/>
    <w:rsid w:val="001A03C1"/>
    <w:rsid w:val="001C1FA5"/>
    <w:rsid w:val="001C2F58"/>
    <w:rsid w:val="001C5A44"/>
    <w:rsid w:val="001D583D"/>
    <w:rsid w:val="00200071"/>
    <w:rsid w:val="00216C4E"/>
    <w:rsid w:val="002324B1"/>
    <w:rsid w:val="00240F24"/>
    <w:rsid w:val="002427E5"/>
    <w:rsid w:val="00250A73"/>
    <w:rsid w:val="00252BCA"/>
    <w:rsid w:val="002531FD"/>
    <w:rsid w:val="00260E4E"/>
    <w:rsid w:val="00275981"/>
    <w:rsid w:val="00282896"/>
    <w:rsid w:val="00292004"/>
    <w:rsid w:val="002A4E57"/>
    <w:rsid w:val="002B0F22"/>
    <w:rsid w:val="002B79D0"/>
    <w:rsid w:val="002C6A94"/>
    <w:rsid w:val="002F0B46"/>
    <w:rsid w:val="002F3F9B"/>
    <w:rsid w:val="00312E4F"/>
    <w:rsid w:val="00321B38"/>
    <w:rsid w:val="003246AF"/>
    <w:rsid w:val="00332FF4"/>
    <w:rsid w:val="0035265F"/>
    <w:rsid w:val="00355B50"/>
    <w:rsid w:val="00373BD1"/>
    <w:rsid w:val="003771A6"/>
    <w:rsid w:val="003824BD"/>
    <w:rsid w:val="003865D7"/>
    <w:rsid w:val="0039388D"/>
    <w:rsid w:val="00394BEA"/>
    <w:rsid w:val="003A1B9B"/>
    <w:rsid w:val="003A4366"/>
    <w:rsid w:val="003A7B06"/>
    <w:rsid w:val="003C13F7"/>
    <w:rsid w:val="003C5F69"/>
    <w:rsid w:val="003E1842"/>
    <w:rsid w:val="003E1979"/>
    <w:rsid w:val="003F2716"/>
    <w:rsid w:val="004030EE"/>
    <w:rsid w:val="004116B8"/>
    <w:rsid w:val="00413063"/>
    <w:rsid w:val="004201CD"/>
    <w:rsid w:val="0042419E"/>
    <w:rsid w:val="00436A7A"/>
    <w:rsid w:val="00440F16"/>
    <w:rsid w:val="004444E9"/>
    <w:rsid w:val="00457B8E"/>
    <w:rsid w:val="00483B96"/>
    <w:rsid w:val="00490951"/>
    <w:rsid w:val="004A72CB"/>
    <w:rsid w:val="004B610F"/>
    <w:rsid w:val="004B65EC"/>
    <w:rsid w:val="004C731A"/>
    <w:rsid w:val="004D5E20"/>
    <w:rsid w:val="004D6984"/>
    <w:rsid w:val="004D73F7"/>
    <w:rsid w:val="004E7634"/>
    <w:rsid w:val="00501C9A"/>
    <w:rsid w:val="00540EF7"/>
    <w:rsid w:val="00552712"/>
    <w:rsid w:val="005539A4"/>
    <w:rsid w:val="0055447B"/>
    <w:rsid w:val="00571B5F"/>
    <w:rsid w:val="00593627"/>
    <w:rsid w:val="0059614F"/>
    <w:rsid w:val="00597751"/>
    <w:rsid w:val="00597E2F"/>
    <w:rsid w:val="005A7284"/>
    <w:rsid w:val="005B27FB"/>
    <w:rsid w:val="005C3B70"/>
    <w:rsid w:val="005C729D"/>
    <w:rsid w:val="005D7EA7"/>
    <w:rsid w:val="005E25FF"/>
    <w:rsid w:val="005E3FFA"/>
    <w:rsid w:val="005F0388"/>
    <w:rsid w:val="006104DD"/>
    <w:rsid w:val="0061710A"/>
    <w:rsid w:val="0061730D"/>
    <w:rsid w:val="0062208E"/>
    <w:rsid w:val="006261C8"/>
    <w:rsid w:val="00632BD9"/>
    <w:rsid w:val="0063748D"/>
    <w:rsid w:val="00637E6E"/>
    <w:rsid w:val="00642484"/>
    <w:rsid w:val="0066283A"/>
    <w:rsid w:val="00683346"/>
    <w:rsid w:val="00687FDB"/>
    <w:rsid w:val="006A3835"/>
    <w:rsid w:val="006B71F0"/>
    <w:rsid w:val="006B7450"/>
    <w:rsid w:val="006C34B0"/>
    <w:rsid w:val="006C582A"/>
    <w:rsid w:val="006C6D3C"/>
    <w:rsid w:val="006D547C"/>
    <w:rsid w:val="006E102F"/>
    <w:rsid w:val="006F0EDE"/>
    <w:rsid w:val="006F17A0"/>
    <w:rsid w:val="007049C9"/>
    <w:rsid w:val="00715C54"/>
    <w:rsid w:val="00717908"/>
    <w:rsid w:val="00717CD2"/>
    <w:rsid w:val="0072520D"/>
    <w:rsid w:val="0072561C"/>
    <w:rsid w:val="00726163"/>
    <w:rsid w:val="00751A7D"/>
    <w:rsid w:val="0076654A"/>
    <w:rsid w:val="00781D81"/>
    <w:rsid w:val="0078335B"/>
    <w:rsid w:val="007979FE"/>
    <w:rsid w:val="007A6B27"/>
    <w:rsid w:val="007B3E1F"/>
    <w:rsid w:val="007B467F"/>
    <w:rsid w:val="007C0A54"/>
    <w:rsid w:val="007C7766"/>
    <w:rsid w:val="007E188E"/>
    <w:rsid w:val="007E792C"/>
    <w:rsid w:val="007E79DB"/>
    <w:rsid w:val="00807BCF"/>
    <w:rsid w:val="00811210"/>
    <w:rsid w:val="00813DFA"/>
    <w:rsid w:val="00822B48"/>
    <w:rsid w:val="0082701A"/>
    <w:rsid w:val="008275BF"/>
    <w:rsid w:val="008330D1"/>
    <w:rsid w:val="00840140"/>
    <w:rsid w:val="00840655"/>
    <w:rsid w:val="008661B8"/>
    <w:rsid w:val="00866EB9"/>
    <w:rsid w:val="00883441"/>
    <w:rsid w:val="00886FC9"/>
    <w:rsid w:val="00887A98"/>
    <w:rsid w:val="00893248"/>
    <w:rsid w:val="00894B3E"/>
    <w:rsid w:val="00895E7B"/>
    <w:rsid w:val="008B2462"/>
    <w:rsid w:val="008B4AB3"/>
    <w:rsid w:val="008B799E"/>
    <w:rsid w:val="008D2305"/>
    <w:rsid w:val="008D59A5"/>
    <w:rsid w:val="008E0202"/>
    <w:rsid w:val="008E5A37"/>
    <w:rsid w:val="008F0890"/>
    <w:rsid w:val="008F31ED"/>
    <w:rsid w:val="009109DF"/>
    <w:rsid w:val="00911A7E"/>
    <w:rsid w:val="00920777"/>
    <w:rsid w:val="00936689"/>
    <w:rsid w:val="00936ED6"/>
    <w:rsid w:val="00937998"/>
    <w:rsid w:val="00943788"/>
    <w:rsid w:val="009520B0"/>
    <w:rsid w:val="00957C9C"/>
    <w:rsid w:val="0096137F"/>
    <w:rsid w:val="00963BC4"/>
    <w:rsid w:val="009677B8"/>
    <w:rsid w:val="009717B3"/>
    <w:rsid w:val="00973B22"/>
    <w:rsid w:val="00982815"/>
    <w:rsid w:val="0098598A"/>
    <w:rsid w:val="009866E9"/>
    <w:rsid w:val="009A03D8"/>
    <w:rsid w:val="009A0749"/>
    <w:rsid w:val="009A156D"/>
    <w:rsid w:val="009B27F2"/>
    <w:rsid w:val="009F6B46"/>
    <w:rsid w:val="00A03F33"/>
    <w:rsid w:val="00A040E6"/>
    <w:rsid w:val="00A06C19"/>
    <w:rsid w:val="00A345A9"/>
    <w:rsid w:val="00A41F65"/>
    <w:rsid w:val="00A469BA"/>
    <w:rsid w:val="00A54B47"/>
    <w:rsid w:val="00A54F9D"/>
    <w:rsid w:val="00A56681"/>
    <w:rsid w:val="00A604E4"/>
    <w:rsid w:val="00A64F7B"/>
    <w:rsid w:val="00A65454"/>
    <w:rsid w:val="00A70FDA"/>
    <w:rsid w:val="00A7365D"/>
    <w:rsid w:val="00AA4149"/>
    <w:rsid w:val="00AA432E"/>
    <w:rsid w:val="00AB0ED4"/>
    <w:rsid w:val="00AD41DE"/>
    <w:rsid w:val="00AD544D"/>
    <w:rsid w:val="00AE5F81"/>
    <w:rsid w:val="00AE62D6"/>
    <w:rsid w:val="00B044C7"/>
    <w:rsid w:val="00B21736"/>
    <w:rsid w:val="00B43AE3"/>
    <w:rsid w:val="00B473F5"/>
    <w:rsid w:val="00B5495B"/>
    <w:rsid w:val="00B606C7"/>
    <w:rsid w:val="00B61896"/>
    <w:rsid w:val="00B64393"/>
    <w:rsid w:val="00B7382E"/>
    <w:rsid w:val="00B74D77"/>
    <w:rsid w:val="00B90A6C"/>
    <w:rsid w:val="00B911CD"/>
    <w:rsid w:val="00B953E8"/>
    <w:rsid w:val="00BA341F"/>
    <w:rsid w:val="00BA5CC4"/>
    <w:rsid w:val="00BA7407"/>
    <w:rsid w:val="00BB4612"/>
    <w:rsid w:val="00BB6A87"/>
    <w:rsid w:val="00BB6E27"/>
    <w:rsid w:val="00BC7BD1"/>
    <w:rsid w:val="00BD566B"/>
    <w:rsid w:val="00BF1354"/>
    <w:rsid w:val="00BF75D7"/>
    <w:rsid w:val="00BF7DF6"/>
    <w:rsid w:val="00C167CC"/>
    <w:rsid w:val="00C24996"/>
    <w:rsid w:val="00C35ED0"/>
    <w:rsid w:val="00C36505"/>
    <w:rsid w:val="00C40D2E"/>
    <w:rsid w:val="00C52D55"/>
    <w:rsid w:val="00C61BBE"/>
    <w:rsid w:val="00C72E3E"/>
    <w:rsid w:val="00C74725"/>
    <w:rsid w:val="00C75C6E"/>
    <w:rsid w:val="00C769D5"/>
    <w:rsid w:val="00C77D49"/>
    <w:rsid w:val="00C77F5E"/>
    <w:rsid w:val="00C80A54"/>
    <w:rsid w:val="00C92206"/>
    <w:rsid w:val="00CA0132"/>
    <w:rsid w:val="00CB046D"/>
    <w:rsid w:val="00CB50AB"/>
    <w:rsid w:val="00CC2021"/>
    <w:rsid w:val="00CD3B6E"/>
    <w:rsid w:val="00CD5097"/>
    <w:rsid w:val="00CD7C2F"/>
    <w:rsid w:val="00CE1841"/>
    <w:rsid w:val="00CE34A2"/>
    <w:rsid w:val="00CE5526"/>
    <w:rsid w:val="00CF17A4"/>
    <w:rsid w:val="00CF2A4A"/>
    <w:rsid w:val="00D23EEB"/>
    <w:rsid w:val="00D25706"/>
    <w:rsid w:val="00D26BAF"/>
    <w:rsid w:val="00D31C2A"/>
    <w:rsid w:val="00D332B6"/>
    <w:rsid w:val="00D41830"/>
    <w:rsid w:val="00D6731C"/>
    <w:rsid w:val="00D90A3C"/>
    <w:rsid w:val="00D90C90"/>
    <w:rsid w:val="00E14380"/>
    <w:rsid w:val="00E21402"/>
    <w:rsid w:val="00E324B4"/>
    <w:rsid w:val="00E333CA"/>
    <w:rsid w:val="00E33484"/>
    <w:rsid w:val="00E36D5A"/>
    <w:rsid w:val="00E43162"/>
    <w:rsid w:val="00E444FE"/>
    <w:rsid w:val="00E47A89"/>
    <w:rsid w:val="00E549B1"/>
    <w:rsid w:val="00E653A8"/>
    <w:rsid w:val="00E66FA4"/>
    <w:rsid w:val="00E725F6"/>
    <w:rsid w:val="00E9127F"/>
    <w:rsid w:val="00E93206"/>
    <w:rsid w:val="00E962E8"/>
    <w:rsid w:val="00EB0B29"/>
    <w:rsid w:val="00EC274C"/>
    <w:rsid w:val="00EC6250"/>
    <w:rsid w:val="00ED63FD"/>
    <w:rsid w:val="00EF043D"/>
    <w:rsid w:val="00F10BB1"/>
    <w:rsid w:val="00F218D7"/>
    <w:rsid w:val="00F2775A"/>
    <w:rsid w:val="00F57F55"/>
    <w:rsid w:val="00F65C0E"/>
    <w:rsid w:val="00F849C1"/>
    <w:rsid w:val="00F85DE3"/>
    <w:rsid w:val="00F95004"/>
    <w:rsid w:val="00FA3479"/>
    <w:rsid w:val="00FA78BC"/>
    <w:rsid w:val="00FC071A"/>
    <w:rsid w:val="00FC462F"/>
    <w:rsid w:val="00FD4E93"/>
    <w:rsid w:val="00FD537D"/>
    <w:rsid w:val="00FD72F0"/>
    <w:rsid w:val="00FE2D6C"/>
    <w:rsid w:val="00FE3DD5"/>
    <w:rsid w:val="00FF225E"/>
    <w:rsid w:val="00FF7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7D397A"/>
  <w15:chartTrackingRefBased/>
  <w15:docId w15:val="{8572562F-2E0F-4455-A8A0-B4050E96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33" w:hanging="33"/>
      <w:jc w:val="center"/>
      <w:outlineLvl w:val="2"/>
    </w:pPr>
    <w:rPr>
      <w:b/>
      <w:sz w:val="20"/>
    </w:rPr>
  </w:style>
  <w:style w:type="paragraph" w:styleId="Heading4">
    <w:name w:val="heading 4"/>
    <w:basedOn w:val="Normal"/>
    <w:next w:val="Normal"/>
    <w:qFormat/>
    <w:pPr>
      <w:keepNext/>
      <w:pBdr>
        <w:left w:val="single" w:sz="4" w:space="4" w:color="auto"/>
      </w:pBdr>
      <w:outlineLvl w:val="3"/>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sz w:val="3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D6731C"/>
    <w:rPr>
      <w:rFonts w:ascii="Tahoma" w:hAnsi="Tahoma" w:cs="Tahoma"/>
      <w:sz w:val="16"/>
      <w:szCs w:val="16"/>
    </w:rPr>
  </w:style>
  <w:style w:type="character" w:styleId="CommentReference">
    <w:name w:val="annotation reference"/>
    <w:rsid w:val="007E792C"/>
    <w:rPr>
      <w:sz w:val="16"/>
      <w:szCs w:val="16"/>
    </w:rPr>
  </w:style>
  <w:style w:type="paragraph" w:styleId="CommentText">
    <w:name w:val="annotation text"/>
    <w:basedOn w:val="Normal"/>
    <w:link w:val="CommentTextChar"/>
    <w:rsid w:val="007E792C"/>
    <w:rPr>
      <w:sz w:val="20"/>
    </w:rPr>
  </w:style>
  <w:style w:type="character" w:customStyle="1" w:styleId="CommentTextChar">
    <w:name w:val="Comment Text Char"/>
    <w:link w:val="CommentText"/>
    <w:rsid w:val="007E792C"/>
    <w:rPr>
      <w:rFonts w:ascii="Arial" w:hAnsi="Arial"/>
      <w:lang w:eastAsia="en-US"/>
    </w:rPr>
  </w:style>
  <w:style w:type="paragraph" w:styleId="CommentSubject">
    <w:name w:val="annotation subject"/>
    <w:basedOn w:val="CommentText"/>
    <w:next w:val="CommentText"/>
    <w:link w:val="CommentSubjectChar"/>
    <w:rsid w:val="007E792C"/>
    <w:rPr>
      <w:b/>
      <w:bCs/>
    </w:rPr>
  </w:style>
  <w:style w:type="character" w:customStyle="1" w:styleId="CommentSubjectChar">
    <w:name w:val="Comment Subject Char"/>
    <w:link w:val="CommentSubject"/>
    <w:rsid w:val="007E792C"/>
    <w:rPr>
      <w:rFonts w:ascii="Arial" w:hAnsi="Arial"/>
      <w:b/>
      <w:bCs/>
      <w:lang w:eastAsia="en-US"/>
    </w:rPr>
  </w:style>
  <w:style w:type="character" w:customStyle="1" w:styleId="HeaderChar">
    <w:name w:val="Header Char"/>
    <w:link w:val="Header"/>
    <w:uiPriority w:val="99"/>
    <w:rsid w:val="00F65C0E"/>
    <w:rPr>
      <w:rFonts w:ascii="Arial" w:hAnsi="Arial"/>
      <w:sz w:val="24"/>
      <w:lang w:eastAsia="en-US"/>
    </w:rPr>
  </w:style>
  <w:style w:type="paragraph" w:styleId="PlainText">
    <w:name w:val="Plain Text"/>
    <w:basedOn w:val="Normal"/>
    <w:link w:val="PlainTextChar"/>
    <w:uiPriority w:val="99"/>
    <w:unhideWhenUsed/>
    <w:rsid w:val="0072520D"/>
    <w:rPr>
      <w:rFonts w:ascii="Calibri" w:hAnsi="Calibri" w:cs="Consolas"/>
      <w:sz w:val="22"/>
      <w:szCs w:val="21"/>
      <w:lang w:eastAsia="en-GB"/>
    </w:rPr>
  </w:style>
  <w:style w:type="character" w:customStyle="1" w:styleId="PlainTextChar">
    <w:name w:val="Plain Text Char"/>
    <w:link w:val="PlainText"/>
    <w:uiPriority w:val="99"/>
    <w:rsid w:val="0072520D"/>
    <w:rPr>
      <w:rFonts w:ascii="Calibri" w:hAnsi="Calibri" w:cs="Consolas"/>
      <w:sz w:val="22"/>
      <w:szCs w:val="21"/>
    </w:rPr>
  </w:style>
  <w:style w:type="table" w:styleId="TableGridLight">
    <w:name w:val="Grid Table Light"/>
    <w:basedOn w:val="TableNormal"/>
    <w:uiPriority w:val="40"/>
    <w:rsid w:val="006B71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rsid w:val="006B7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B7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214831">
      <w:bodyDiv w:val="1"/>
      <w:marLeft w:val="0"/>
      <w:marRight w:val="0"/>
      <w:marTop w:val="0"/>
      <w:marBottom w:val="0"/>
      <w:divBdr>
        <w:top w:val="none" w:sz="0" w:space="0" w:color="auto"/>
        <w:left w:val="none" w:sz="0" w:space="0" w:color="auto"/>
        <w:bottom w:val="none" w:sz="0" w:space="0" w:color="auto"/>
        <w:right w:val="none" w:sz="0" w:space="0" w:color="auto"/>
      </w:divBdr>
    </w:div>
    <w:div w:id="723024139">
      <w:bodyDiv w:val="1"/>
      <w:marLeft w:val="0"/>
      <w:marRight w:val="0"/>
      <w:marTop w:val="0"/>
      <w:marBottom w:val="0"/>
      <w:divBdr>
        <w:top w:val="none" w:sz="0" w:space="0" w:color="auto"/>
        <w:left w:val="none" w:sz="0" w:space="0" w:color="auto"/>
        <w:bottom w:val="none" w:sz="0" w:space="0" w:color="auto"/>
        <w:right w:val="none" w:sz="0" w:space="0" w:color="auto"/>
      </w:divBdr>
    </w:div>
    <w:div w:id="849176260">
      <w:bodyDiv w:val="1"/>
      <w:marLeft w:val="0"/>
      <w:marRight w:val="0"/>
      <w:marTop w:val="0"/>
      <w:marBottom w:val="0"/>
      <w:divBdr>
        <w:top w:val="none" w:sz="0" w:space="0" w:color="auto"/>
        <w:left w:val="none" w:sz="0" w:space="0" w:color="auto"/>
        <w:bottom w:val="none" w:sz="0" w:space="0" w:color="auto"/>
        <w:right w:val="none" w:sz="0" w:space="0" w:color="auto"/>
      </w:divBdr>
    </w:div>
    <w:div w:id="881289627">
      <w:bodyDiv w:val="1"/>
      <w:marLeft w:val="0"/>
      <w:marRight w:val="0"/>
      <w:marTop w:val="0"/>
      <w:marBottom w:val="0"/>
      <w:divBdr>
        <w:top w:val="none" w:sz="0" w:space="0" w:color="auto"/>
        <w:left w:val="none" w:sz="0" w:space="0" w:color="auto"/>
        <w:bottom w:val="none" w:sz="0" w:space="0" w:color="auto"/>
        <w:right w:val="none" w:sz="0" w:space="0" w:color="auto"/>
      </w:divBdr>
    </w:div>
    <w:div w:id="1597447077">
      <w:bodyDiv w:val="1"/>
      <w:marLeft w:val="0"/>
      <w:marRight w:val="0"/>
      <w:marTop w:val="0"/>
      <w:marBottom w:val="0"/>
      <w:divBdr>
        <w:top w:val="none" w:sz="0" w:space="0" w:color="auto"/>
        <w:left w:val="none" w:sz="0" w:space="0" w:color="auto"/>
        <w:bottom w:val="none" w:sz="0" w:space="0" w:color="auto"/>
        <w:right w:val="none" w:sz="0" w:space="0" w:color="auto"/>
      </w:divBdr>
      <w:divsChild>
        <w:div w:id="34190338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871E8-F2B1-4232-A600-9FA5B2BC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5457</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Walking Bus Risk Assessment</vt:lpstr>
    </vt:vector>
  </TitlesOfParts>
  <Company>Leeds City Council</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Bus Risk Assessment</dc:title>
  <dc:subject/>
  <dc:creator>Road Safety</dc:creator>
  <cp:keywords/>
  <cp:lastModifiedBy>Sofia Alvadia</cp:lastModifiedBy>
  <cp:revision>2</cp:revision>
  <cp:lastPrinted>2007-02-13T15:42:00Z</cp:lastPrinted>
  <dcterms:created xsi:type="dcterms:W3CDTF">2021-12-15T08:51:00Z</dcterms:created>
  <dcterms:modified xsi:type="dcterms:W3CDTF">2021-12-15T08:51:00Z</dcterms:modified>
</cp:coreProperties>
</file>